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"/>
        <w:gridCol w:w="263"/>
        <w:gridCol w:w="34"/>
        <w:gridCol w:w="740"/>
        <w:gridCol w:w="334"/>
        <w:gridCol w:w="20"/>
        <w:gridCol w:w="48"/>
        <w:gridCol w:w="900"/>
        <w:gridCol w:w="161"/>
        <w:gridCol w:w="1886"/>
        <w:gridCol w:w="1208"/>
        <w:gridCol w:w="163"/>
        <w:gridCol w:w="1361"/>
        <w:gridCol w:w="346"/>
        <w:gridCol w:w="684"/>
        <w:gridCol w:w="56"/>
        <w:gridCol w:w="10"/>
        <w:gridCol w:w="7"/>
        <w:gridCol w:w="6"/>
        <w:gridCol w:w="7"/>
      </w:tblGrid>
      <w:tr w:rsidR="00B12BFF" w:rsidRPr="00015188" w14:paraId="0CCAD428" w14:textId="77777777" w:rsidTr="00575382">
        <w:trPr>
          <w:gridAfter w:val="4"/>
          <w:wAfter w:w="101" w:type="dxa"/>
          <w:trHeight w:val="425"/>
        </w:trPr>
        <w:tc>
          <w:tcPr>
            <w:tcW w:w="9529" w:type="dxa"/>
            <w:gridSpan w:val="17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7615"/>
            </w:tblGrid>
            <w:tr w:rsidR="00B12BFF" w:rsidRPr="00015188" w14:paraId="7EBF75BD" w14:textId="77777777" w:rsidTr="00575382">
              <w:tc>
                <w:tcPr>
                  <w:tcW w:w="1716" w:type="dxa"/>
                </w:tcPr>
                <w:p w14:paraId="00F929AD" w14:textId="77777777" w:rsidR="00B12BFF" w:rsidRPr="00015188" w:rsidRDefault="00B12BFF" w:rsidP="00575382">
                  <w:pPr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7903" w:type="dxa"/>
                </w:tcPr>
                <w:p w14:paraId="71C07117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12BFF" w:rsidRPr="00015188" w14:paraId="75FC6FEF" w14:textId="77777777" w:rsidTr="00575382">
              <w:tc>
                <w:tcPr>
                  <w:tcW w:w="1716" w:type="dxa"/>
                </w:tcPr>
                <w:p w14:paraId="1214DF1B" w14:textId="77777777" w:rsidR="00B12BFF" w:rsidRPr="00015188" w:rsidRDefault="00B12BFF" w:rsidP="00575382">
                  <w:pPr>
                    <w:rPr>
                      <w:rFonts w:eastAsia="Calibri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0249A17" wp14:editId="37382F36">
                        <wp:extent cx="882650" cy="124015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</w:tcPr>
                <w:p w14:paraId="45BFC3A2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14:paraId="68C0F9D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E3E6F39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C3DB2A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05F22E6" w14:textId="77777777" w:rsidR="00B12BFF" w:rsidRPr="00015188" w:rsidRDefault="00B12BFF" w:rsidP="00575382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B12BFF" w:rsidRPr="00015188" w14:paraId="19FEB6C5" w14:textId="77777777" w:rsidTr="00575382">
        <w:trPr>
          <w:gridAfter w:val="4"/>
          <w:wAfter w:w="101" w:type="dxa"/>
          <w:trHeight w:val="425"/>
        </w:trPr>
        <w:tc>
          <w:tcPr>
            <w:tcW w:w="993" w:type="dxa"/>
          </w:tcPr>
          <w:p w14:paraId="5C39CD1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7D949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CB954C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CF5D8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0E6FD1F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4022" w:type="dxa"/>
            <w:gridSpan w:val="6"/>
          </w:tcPr>
          <w:p w14:paraId="72D76C0A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D589E03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BB2C5F6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  <w:r w:rsidRPr="00015188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8"/>
            </w:tblGrid>
            <w:tr w:rsidR="00B12BFF" w:rsidRPr="00015188" w14:paraId="4CB32F77" w14:textId="77777777" w:rsidTr="0057538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1454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2ABCFF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</w:p>
                <w:p w14:paraId="24563DD4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77EFB5" wp14:editId="713391FF">
                        <wp:extent cx="1121410" cy="461010"/>
                        <wp:effectExtent l="0" t="0" r="254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461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С.В. </w:t>
                  </w:r>
                  <w:proofErr w:type="spellStart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Матиящук</w:t>
                  </w:r>
                  <w:proofErr w:type="spellEnd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B8EB49A" w14:textId="77777777" w:rsidR="00B12BFF" w:rsidRPr="00015188" w:rsidRDefault="00B12BFF" w:rsidP="0057538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sz w:val="28"/>
                      <w:szCs w:val="28"/>
                      <w:lang w:val="ru-RU"/>
                    </w:rPr>
                    <w:t xml:space="preserve">«27» мая 2026 г. </w:t>
                  </w:r>
                </w:p>
              </w:tc>
            </w:tr>
          </w:tbl>
          <w:p w14:paraId="1130D8E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54C6478" w14:textId="77777777" w:rsidTr="00575382">
        <w:trPr>
          <w:gridAfter w:val="7"/>
          <w:wAfter w:w="1156" w:type="dxa"/>
          <w:trHeight w:val="708"/>
        </w:trPr>
        <w:tc>
          <w:tcPr>
            <w:tcW w:w="993" w:type="dxa"/>
          </w:tcPr>
          <w:p w14:paraId="5BB65FA8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7E80A3C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281894F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52168E2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6578B1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2780AC6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0E63CA16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2772F3E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7EB705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12BFF" w:rsidRPr="00015188" w14:paraId="36A56B21" w14:textId="77777777" w:rsidTr="0057538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B37B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РАБОЧАЯ ПРОГРАММА ПРАКТИКИ</w:t>
                  </w:r>
                </w:p>
              </w:tc>
            </w:tr>
          </w:tbl>
          <w:p w14:paraId="030BB04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47194D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15C635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5C279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A68D3E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029545C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3A240A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29809D5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DBE312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6354992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00508207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7E1DB" w14:textId="77777777" w:rsidR="00B12BFF" w:rsidRPr="00015188" w:rsidRDefault="00B12BFF" w:rsidP="0057538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ПРЕДДИПЛОМНАЯ ПРАКТИКА</w:t>
                  </w:r>
                </w:p>
              </w:tc>
            </w:tr>
          </w:tbl>
          <w:p w14:paraId="2B98F680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5337220C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554295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68C2335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7D38507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7472F5F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952C26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6F88969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37BC7090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6815CBA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05C486D0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091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5F7494E7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A86AD45" w14:textId="77777777" w:rsidTr="00575382">
        <w:trPr>
          <w:gridAfter w:val="7"/>
          <w:wAfter w:w="1156" w:type="dxa"/>
          <w:trHeight w:val="306"/>
        </w:trPr>
        <w:tc>
          <w:tcPr>
            <w:tcW w:w="993" w:type="dxa"/>
          </w:tcPr>
          <w:p w14:paraId="7BCF1A3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532EB21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172CF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6C96304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58C8285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11C0126F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108FDFBA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CD86EE2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1E7F7267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233F1" w14:textId="77777777" w:rsidR="00B12BFF" w:rsidRPr="00015188" w:rsidRDefault="00B12BFF" w:rsidP="0057538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40.03.01 Юриспруденция</w:t>
                  </w:r>
                </w:p>
              </w:tc>
            </w:tr>
          </w:tbl>
          <w:p w14:paraId="1A54A8B2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B324CBD" w14:textId="77777777" w:rsidTr="00575382">
        <w:trPr>
          <w:gridAfter w:val="7"/>
          <w:wAfter w:w="1156" w:type="dxa"/>
          <w:trHeight w:val="393"/>
        </w:trPr>
        <w:tc>
          <w:tcPr>
            <w:tcW w:w="993" w:type="dxa"/>
          </w:tcPr>
          <w:p w14:paraId="5622B31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0C3E1F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64396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9F387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E9A53E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019201AB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9569F83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9E11CF" w14:paraId="347589EA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9E11CF" w14:paraId="7760FAC8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6E666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Гражданско-правовая</w:t>
                  </w:r>
                </w:p>
                <w:p w14:paraId="1AB194B9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14:paraId="29A3437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 xml:space="preserve">Программа </w:t>
                  </w:r>
                  <w:proofErr w:type="spellStart"/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бакалавриата</w:t>
                  </w:r>
                  <w:proofErr w:type="spellEnd"/>
                </w:p>
              </w:tc>
            </w:tr>
          </w:tbl>
          <w:p w14:paraId="5E81CBD5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9E11CF" w14:paraId="0E8E644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1C38A030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4366248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4094601B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1737B87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AC59BD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1FB7D75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808A428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7BA2568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19D61A46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9D82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14:paraId="45BABB8F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66B685D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2B39D30F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6462BCD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3AF36E81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7E3220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9C63B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3DAA5E23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BEA4BD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8ED3CB0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516CD86A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FB704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6 </w:t>
                  </w:r>
                  <w:proofErr w:type="spellStart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57B72AAE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0B78B2CF" w14:textId="77777777" w:rsidTr="00575382">
        <w:trPr>
          <w:gridAfter w:val="7"/>
          <w:wAfter w:w="1156" w:type="dxa"/>
          <w:trHeight w:val="402"/>
        </w:trPr>
        <w:tc>
          <w:tcPr>
            <w:tcW w:w="993" w:type="dxa"/>
          </w:tcPr>
          <w:p w14:paraId="303DFFDC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558D5F2E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2B8953C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E5F107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007A103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FB8CCA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F8EFC7A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1A66B8B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307064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p w14:paraId="62CE3549" w14:textId="67081934" w:rsidR="00B12BFF" w:rsidRPr="00015188" w:rsidRDefault="005B534E" w:rsidP="005B53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9E11CF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1BDF16FA" w14:textId="77777777" w:rsidR="00B12BFF" w:rsidRPr="00015188" w:rsidRDefault="00B12BFF" w:rsidP="00575382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14:paraId="5881260C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B12BFF" w:rsidRPr="00015188" w14:paraId="4E70E3D3" w14:textId="77777777" w:rsidTr="0057538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D8129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2026</w:t>
                  </w:r>
                </w:p>
              </w:tc>
            </w:tr>
          </w:tbl>
          <w:p w14:paraId="5BE0FF13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70834C0" w14:textId="77777777" w:rsidTr="00575382">
        <w:trPr>
          <w:gridAfter w:val="8"/>
          <w:wAfter w:w="2662" w:type="dxa"/>
          <w:trHeight w:val="283"/>
        </w:trPr>
        <w:tc>
          <w:tcPr>
            <w:tcW w:w="1968" w:type="dxa"/>
            <w:gridSpan w:val="5"/>
          </w:tcPr>
          <w:p w14:paraId="4878A61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5787833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4C2835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3534913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CB2EB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9E11CF" w14:paraId="32A63816" w14:textId="77777777" w:rsidTr="00575382">
        <w:trPr>
          <w:gridAfter w:val="5"/>
          <w:wAfter w:w="157" w:type="dxa"/>
          <w:trHeight w:val="425"/>
        </w:trPr>
        <w:tc>
          <w:tcPr>
            <w:tcW w:w="9473" w:type="dxa"/>
            <w:gridSpan w:val="16"/>
          </w:tcPr>
          <w:p w14:paraId="50DC689D" w14:textId="77777777" w:rsidR="00B12BFF" w:rsidRPr="00015188" w:rsidRDefault="00B12BFF" w:rsidP="00575382">
            <w:pPr>
              <w:ind w:firstLine="672"/>
              <w:jc w:val="both"/>
              <w:rPr>
                <w:lang w:val="ru-RU"/>
              </w:rPr>
            </w:pPr>
            <w:r w:rsidRPr="00015188">
              <w:rPr>
                <w:color w:val="000000"/>
                <w:sz w:val="28"/>
                <w:lang w:val="ru-RU"/>
              </w:rPr>
              <w:lastRenderedPageBreak/>
              <w:t xml:space="preserve">Рабочая программа практики </w:t>
            </w:r>
            <w:r w:rsidRPr="00015188">
              <w:rPr>
                <w:i/>
                <w:color w:val="000000"/>
                <w:sz w:val="28"/>
                <w:lang w:val="ru-RU"/>
              </w:rPr>
              <w:t>Преддипломная практика</w:t>
            </w:r>
            <w:r w:rsidRPr="00015188">
              <w:rPr>
                <w:color w:val="000000"/>
                <w:sz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40.03.01 Юриспруденция, утвержденного приказом Министерства науки и высшего образования Российской Федерации от 13.08.2020 № 1011.</w:t>
            </w:r>
          </w:p>
        </w:tc>
      </w:tr>
      <w:tr w:rsidR="00B12BFF" w:rsidRPr="009E11CF" w14:paraId="73E36ED3" w14:textId="77777777" w:rsidTr="00575382">
        <w:trPr>
          <w:gridAfter w:val="5"/>
          <w:wAfter w:w="157" w:type="dxa"/>
          <w:trHeight w:val="425"/>
        </w:trPr>
        <w:tc>
          <w:tcPr>
            <w:tcW w:w="1228" w:type="dxa"/>
            <w:gridSpan w:val="4"/>
          </w:tcPr>
          <w:p w14:paraId="2DC270CC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14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</w:tblGrid>
            <w:tr w:rsidR="00B12BFF" w:rsidRPr="00015188" w14:paraId="588B5A89" w14:textId="77777777" w:rsidTr="00D44DF3">
              <w:trPr>
                <w:trHeight w:val="345"/>
              </w:trPr>
              <w:tc>
                <w:tcPr>
                  <w:tcW w:w="14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FC8E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17EA122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21F8957B" w14:textId="57E5C23A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  <w:r w:rsidR="00D44DF3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751D2537" w14:textId="77777777" w:rsidR="00B12BFF" w:rsidRPr="00015188" w:rsidRDefault="00B12BFF" w:rsidP="00575382">
            <w:pPr>
              <w:rPr>
                <w:lang w:val="ru-RU"/>
              </w:rPr>
            </w:pPr>
          </w:p>
        </w:tc>
        <w:tc>
          <w:tcPr>
            <w:tcW w:w="8245" w:type="dxa"/>
            <w:gridSpan w:val="12"/>
          </w:tcPr>
          <w:p w14:paraId="7A299AF3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780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1"/>
            </w:tblGrid>
            <w:tr w:rsidR="00B12BFF" w:rsidRPr="009E11CF" w14:paraId="419E3E59" w14:textId="77777777" w:rsidTr="00A752BD">
              <w:trPr>
                <w:trHeight w:val="345"/>
              </w:trPr>
              <w:tc>
                <w:tcPr>
                  <w:tcW w:w="78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A52BE" w14:textId="77777777" w:rsidR="00B12BFF" w:rsidRPr="00015188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57B4FD3E" w14:textId="77777777" w:rsidR="00B12BFF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2DC563EC" w14:textId="77777777" w:rsidR="002F6E2B" w:rsidRDefault="002F6E2B" w:rsidP="002F6E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Матиящук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С.В.,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зав. кафедры гражданского права;</w:t>
                  </w:r>
                </w:p>
                <w:p w14:paraId="7B27D188" w14:textId="13FCE61E" w:rsidR="00B12BFF" w:rsidRPr="00015188" w:rsidRDefault="002F6E2B" w:rsidP="00A568B4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Д.А.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преподаватель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286F06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гражданского права</w:t>
                  </w:r>
                  <w:r w:rsidRPr="00015188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6ECAC48E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9E11CF" w14:paraId="0749D161" w14:textId="77777777" w:rsidTr="00575382">
        <w:trPr>
          <w:gridAfter w:val="8"/>
          <w:wAfter w:w="2662" w:type="dxa"/>
          <w:trHeight w:val="44"/>
        </w:trPr>
        <w:tc>
          <w:tcPr>
            <w:tcW w:w="1968" w:type="dxa"/>
            <w:gridSpan w:val="5"/>
          </w:tcPr>
          <w:p w14:paraId="771F7C9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0DFB113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FF73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109" w:type="dxa"/>
            <w:gridSpan w:val="3"/>
          </w:tcPr>
          <w:p w14:paraId="0C4B03F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4E3192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9E11CF" w14:paraId="779F5A1B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5F23DA5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2933C0C1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41766F79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9E11CF" w14:paraId="2BFB7EF1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750C641" w14:textId="77777777" w:rsidR="00B12BFF" w:rsidRPr="00F06E81" w:rsidRDefault="00B12BFF" w:rsidP="00575382">
            <w:pPr>
              <w:jc w:val="both"/>
              <w:rPr>
                <w:sz w:val="28"/>
                <w:lang w:val="ru-RU"/>
              </w:rPr>
            </w:pPr>
            <w:r w:rsidRPr="00015188">
              <w:rPr>
                <w:b/>
                <w:sz w:val="28"/>
                <w:lang w:val="ru-RU"/>
              </w:rPr>
              <w:t>РЕЦЕНЗЕНТ:</w:t>
            </w:r>
            <w:r w:rsidRPr="00015188">
              <w:rPr>
                <w:sz w:val="28"/>
                <w:lang w:val="ru-RU"/>
              </w:rPr>
              <w:t xml:space="preserve"> </w:t>
            </w:r>
            <w:r w:rsidRPr="00F06E81">
              <w:rPr>
                <w:color w:val="000000"/>
                <w:sz w:val="28"/>
                <w:szCs w:val="28"/>
                <w:lang w:val="ru-RU"/>
              </w:rPr>
              <w:t xml:space="preserve">Груздев В.В., д-р </w:t>
            </w:r>
            <w:proofErr w:type="spellStart"/>
            <w:r w:rsidRPr="00F06E81">
              <w:rPr>
                <w:color w:val="000000"/>
                <w:sz w:val="28"/>
                <w:szCs w:val="28"/>
                <w:lang w:val="ru-RU"/>
              </w:rPr>
              <w:t>юрид</w:t>
            </w:r>
            <w:proofErr w:type="spellEnd"/>
            <w:r w:rsidRPr="00F06E81">
              <w:rPr>
                <w:color w:val="000000"/>
                <w:sz w:val="28"/>
                <w:szCs w:val="28"/>
                <w:lang w:val="ru-RU"/>
              </w:rPr>
              <w:t>. наук, доцент, профессор кафедры гражданского права</w:t>
            </w:r>
          </w:p>
          <w:p w14:paraId="30D27C9D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6035413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8BD29DB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9E11CF" w14:paraId="1218881D" w14:textId="77777777" w:rsidTr="00575382">
        <w:trPr>
          <w:gridAfter w:val="8"/>
          <w:wAfter w:w="2662" w:type="dxa"/>
          <w:trHeight w:val="103"/>
        </w:trPr>
        <w:tc>
          <w:tcPr>
            <w:tcW w:w="1968" w:type="dxa"/>
            <w:gridSpan w:val="5"/>
          </w:tcPr>
          <w:p w14:paraId="6A41A8D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73F7DA6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683BE5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072A371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798F861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9E11CF" w14:paraId="2358FE94" w14:textId="77777777" w:rsidTr="00575382">
        <w:trPr>
          <w:trHeight w:val="425"/>
        </w:trPr>
        <w:tc>
          <w:tcPr>
            <w:tcW w:w="9636" w:type="dxa"/>
            <w:gridSpan w:val="21"/>
          </w:tcPr>
          <w:p w14:paraId="522A6CF8" w14:textId="77777777" w:rsidR="00B12BFF" w:rsidRPr="00015188" w:rsidRDefault="00B12BFF" w:rsidP="00575382">
            <w:pPr>
              <w:rPr>
                <w:lang w:val="ru-RU"/>
              </w:rPr>
            </w:pPr>
          </w:p>
          <w:p w14:paraId="40A334EB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9E11CF" w14:paraId="2817649A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1F882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47B2577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9E11CF" w14:paraId="0066AD75" w14:textId="77777777" w:rsidTr="00575382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9E11CF" w14:paraId="1DF71FE2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B3E05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, протокол от «27» мая 2026 г</w:t>
                  </w:r>
                  <w:r w:rsidRPr="0001518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E20BF2">
                    <w:rPr>
                      <w:color w:val="000000"/>
                      <w:sz w:val="28"/>
                      <w:lang w:val="ru-RU"/>
                    </w:rPr>
                    <w:t> 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</w:tbl>
          <w:p w14:paraId="2C8EE151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</w:tbl>
    <w:p w14:paraId="7E190A7C" w14:textId="77777777" w:rsidR="00FE4532" w:rsidRDefault="00FE4532">
      <w:pPr>
        <w:rPr>
          <w:lang w:val="ru-RU"/>
        </w:rPr>
      </w:pPr>
    </w:p>
    <w:p w14:paraId="21B444F7" w14:textId="77777777" w:rsidR="00B12BFF" w:rsidRDefault="00B12BFF">
      <w:pPr>
        <w:rPr>
          <w:lang w:val="ru-RU"/>
        </w:rPr>
      </w:pPr>
    </w:p>
    <w:p w14:paraId="1BC67AA5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285BC749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3F90FF6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4E64567" w14:textId="77777777" w:rsidR="000733FF" w:rsidRDefault="000733FF" w:rsidP="00B12BFF">
      <w:pPr>
        <w:jc w:val="center"/>
        <w:rPr>
          <w:b/>
          <w:bCs/>
          <w:sz w:val="28"/>
          <w:szCs w:val="28"/>
          <w:lang w:val="ru-RU"/>
        </w:rPr>
        <w:sectPr w:rsidR="00073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175FA" w14:textId="77777777" w:rsidR="00B12BFF" w:rsidRPr="000E2CE7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0E2CE7">
        <w:rPr>
          <w:b/>
          <w:bCs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14:paraId="6017F7CC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128A303E" w14:textId="586B0E15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>Вид практики – производственная.</w:t>
      </w:r>
    </w:p>
    <w:p w14:paraId="5A6979E9" w14:textId="77777777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Тип – преддипломная </w:t>
      </w:r>
    </w:p>
    <w:p w14:paraId="1B76D31D" w14:textId="172D9A6F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Способы проведения – </w:t>
      </w:r>
      <w:r w:rsidR="00E9223A">
        <w:rPr>
          <w:color w:val="000000"/>
          <w:sz w:val="28"/>
          <w:lang w:val="ru-RU"/>
        </w:rPr>
        <w:t>стационарная, выездная</w:t>
      </w:r>
    </w:p>
    <w:p w14:paraId="78491FDC" w14:textId="3C7FC1C3" w:rsidR="005F0772" w:rsidRPr="00015188" w:rsidRDefault="005F0772" w:rsidP="005F0772">
      <w:pPr>
        <w:ind w:firstLine="5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015188">
        <w:rPr>
          <w:color w:val="000000"/>
          <w:sz w:val="28"/>
          <w:szCs w:val="28"/>
          <w:lang w:val="ru-RU"/>
        </w:rPr>
        <w:t>Форма проведения практики – концентрированная</w:t>
      </w:r>
    </w:p>
    <w:p w14:paraId="388DAF7D" w14:textId="28583103" w:rsidR="00B12BFF" w:rsidRPr="007822EC" w:rsidRDefault="005F0772" w:rsidP="005F0772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Реализуется частично в форме практической подготовки</w:t>
      </w:r>
    </w:p>
    <w:p w14:paraId="2E9231D7" w14:textId="77777777" w:rsidR="00B12BFF" w:rsidRDefault="00B12BFF" w:rsidP="00B12BFF">
      <w:pPr>
        <w:jc w:val="both"/>
        <w:rPr>
          <w:sz w:val="28"/>
          <w:szCs w:val="28"/>
          <w:lang w:val="ru-RU"/>
        </w:rPr>
      </w:pPr>
    </w:p>
    <w:p w14:paraId="398EE05E" w14:textId="77777777" w:rsidR="00B12BFF" w:rsidRPr="00693913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693913">
        <w:rPr>
          <w:b/>
          <w:bCs/>
          <w:sz w:val="28"/>
          <w:szCs w:val="28"/>
          <w:lang w:val="ru-RU"/>
        </w:rPr>
        <w:t>2. ЦЕЛИ И ЗАДАЧИ ПРАКТИКИ</w:t>
      </w:r>
    </w:p>
    <w:p w14:paraId="39425921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011A050E" w14:textId="7FE17DED" w:rsidR="00614ADF" w:rsidRDefault="00B12BFF" w:rsidP="00B12BFF">
      <w:pPr>
        <w:ind w:firstLine="720"/>
        <w:jc w:val="both"/>
        <w:rPr>
          <w:sz w:val="28"/>
          <w:szCs w:val="28"/>
          <w:lang w:val="ru-RU"/>
        </w:rPr>
      </w:pPr>
      <w:bookmarkStart w:id="1" w:name="_Hlk233064722"/>
      <w:r w:rsidRPr="001B25DB">
        <w:rPr>
          <w:b/>
          <w:bCs/>
          <w:sz w:val="28"/>
          <w:szCs w:val="28"/>
          <w:lang w:val="ru-RU"/>
        </w:rPr>
        <w:t>Цел</w:t>
      </w:r>
      <w:r w:rsidR="00065F08">
        <w:rPr>
          <w:b/>
          <w:bCs/>
          <w:sz w:val="28"/>
          <w:szCs w:val="28"/>
          <w:lang w:val="ru-RU"/>
        </w:rPr>
        <w:t>и</w:t>
      </w:r>
      <w:r w:rsidRPr="001B25DB">
        <w:rPr>
          <w:b/>
          <w:bCs/>
          <w:sz w:val="28"/>
          <w:szCs w:val="28"/>
          <w:lang w:val="ru-RU"/>
        </w:rPr>
        <w:t xml:space="preserve"> практики</w:t>
      </w:r>
      <w:r w:rsidRPr="000E2CE7">
        <w:rPr>
          <w:sz w:val="28"/>
          <w:szCs w:val="28"/>
          <w:lang w:val="ru-RU"/>
        </w:rPr>
        <w:t xml:space="preserve"> – </w:t>
      </w:r>
      <w:r w:rsidR="00614ADF" w:rsidRPr="00614ADF">
        <w:rPr>
          <w:sz w:val="28"/>
          <w:szCs w:val="28"/>
          <w:lang w:val="ru-RU"/>
        </w:rPr>
        <w:t>сформировать определенные образовательной программой компетенции в этапах, обозначенных в программе производственной (преддипломной) практики</w:t>
      </w:r>
      <w:r w:rsidR="00614ADF">
        <w:rPr>
          <w:sz w:val="28"/>
          <w:szCs w:val="28"/>
          <w:lang w:val="ru-RU"/>
        </w:rPr>
        <w:t>:</w:t>
      </w:r>
    </w:p>
    <w:p w14:paraId="7304D52E" w14:textId="6231A2C2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bookmarkStart w:id="2" w:name="_Hlk233064745"/>
      <w:bookmarkEnd w:id="1"/>
      <w:r w:rsidRPr="00944604">
        <w:rPr>
          <w:sz w:val="28"/>
          <w:szCs w:val="28"/>
          <w:lang w:val="ru-RU"/>
        </w:rPr>
        <w:t>совершенствование уровня профессиональной подготовки обучающихся за счёт практического опыта;</w:t>
      </w:r>
    </w:p>
    <w:p w14:paraId="2DBE913E" w14:textId="297775CB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расширение представлений о специфике практической деятельности организаций, выступающих в качестве места прохождения практики;</w:t>
      </w:r>
    </w:p>
    <w:p w14:paraId="043964D6" w14:textId="446F5A99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формирование и развитие профессиональных навыков и компетенций, предусмотренных профессиональной образовательной программой высшего образования, в условиях реальной рабочей среды;</w:t>
      </w:r>
    </w:p>
    <w:p w14:paraId="6904DE54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консолидация и углубление теоретических знаний, полученных в процессе обучения;</w:t>
      </w:r>
    </w:p>
    <w:p w14:paraId="6DBF686E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обеспечение профессионально‑</w:t>
      </w:r>
      <w:proofErr w:type="spellStart"/>
      <w:r w:rsidRPr="00944604">
        <w:rPr>
          <w:sz w:val="28"/>
          <w:szCs w:val="28"/>
          <w:lang w:val="ru-RU"/>
        </w:rPr>
        <w:t>компетентностной</w:t>
      </w:r>
      <w:proofErr w:type="spellEnd"/>
      <w:r w:rsidRPr="00944604">
        <w:rPr>
          <w:sz w:val="28"/>
          <w:szCs w:val="28"/>
          <w:lang w:val="ru-RU"/>
        </w:rPr>
        <w:t xml:space="preserve"> готовности обучающихся к выполнению самостоятельных профессиональных задач;</w:t>
      </w:r>
    </w:p>
    <w:bookmarkEnd w:id="2"/>
    <w:p w14:paraId="7B44086A" w14:textId="520C9A4D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сбор и систематизация практических данных и материалов, необходимых для подготовки ВКР.</w:t>
      </w:r>
    </w:p>
    <w:p w14:paraId="1A277E68" w14:textId="77777777" w:rsidR="00D54E01" w:rsidRDefault="00D54E01" w:rsidP="00B12BFF">
      <w:pPr>
        <w:ind w:firstLine="720"/>
        <w:jc w:val="both"/>
        <w:rPr>
          <w:sz w:val="28"/>
          <w:szCs w:val="28"/>
          <w:lang w:val="ru-RU"/>
        </w:rPr>
      </w:pPr>
    </w:p>
    <w:p w14:paraId="2D8E1A28" w14:textId="1011E915" w:rsidR="00614ADF" w:rsidRPr="00D54E01" w:rsidRDefault="001B25DB" w:rsidP="00B12BFF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D54E01">
        <w:rPr>
          <w:b/>
          <w:bCs/>
          <w:sz w:val="28"/>
          <w:szCs w:val="28"/>
          <w:lang w:val="ru-RU"/>
        </w:rPr>
        <w:t>Задачи практики:</w:t>
      </w:r>
    </w:p>
    <w:p w14:paraId="11DC83D2" w14:textId="77777777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систематизация теоретических знаний обучающихся, в т</w:t>
      </w:r>
      <w:r w:rsidR="00475261" w:rsidRPr="00475261">
        <w:rPr>
          <w:sz w:val="28"/>
          <w:szCs w:val="28"/>
          <w:lang w:val="ru-RU"/>
        </w:rPr>
        <w:t>ом числе</w:t>
      </w:r>
      <w:r w:rsidRPr="00475261">
        <w:rPr>
          <w:sz w:val="28"/>
          <w:szCs w:val="28"/>
          <w:lang w:val="ru-RU"/>
        </w:rPr>
        <w:t xml:space="preserve"> знаний о компетенции органов организаций</w:t>
      </w:r>
      <w:r w:rsidR="00475261" w:rsidRPr="00475261">
        <w:rPr>
          <w:sz w:val="28"/>
          <w:szCs w:val="28"/>
          <w:lang w:val="ru-RU"/>
        </w:rPr>
        <w:t>;</w:t>
      </w:r>
    </w:p>
    <w:p w14:paraId="09E6DC67" w14:textId="168FF6CC" w:rsidR="00475261" w:rsidRDefault="00D54E0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профессиональная ориентация обучающихся, формирование у них углублённого представления о содержании видов профессиональной деятельности</w:t>
      </w:r>
      <w:r w:rsidR="00475261">
        <w:rPr>
          <w:sz w:val="28"/>
          <w:szCs w:val="28"/>
          <w:lang w:val="ru-RU"/>
        </w:rPr>
        <w:t>;</w:t>
      </w:r>
    </w:p>
    <w:p w14:paraId="2579F1D2" w14:textId="6BA9D589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адаптация обучающихся на рабочем месте, развитие навыков работы в коллективе</w:t>
      </w:r>
      <w:r w:rsidR="00475261" w:rsidRPr="00475261">
        <w:rPr>
          <w:sz w:val="28"/>
          <w:szCs w:val="28"/>
          <w:lang w:val="ru-RU"/>
        </w:rPr>
        <w:t>;</w:t>
      </w:r>
    </w:p>
    <w:p w14:paraId="7F968212" w14:textId="77777777" w:rsidR="00475261" w:rsidRDefault="0047526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мотивация</w:t>
      </w:r>
      <w:r w:rsidR="00D54E01" w:rsidRPr="00475261">
        <w:rPr>
          <w:sz w:val="28"/>
          <w:szCs w:val="28"/>
          <w:lang w:val="ru-RU"/>
        </w:rPr>
        <w:t xml:space="preserve"> к профессиональному самосовершенствованию, формирование чувства ответственности, уважения к профессии, приверженности этическим принципам юридической деятельности и защите прав и свобод человека.</w:t>
      </w:r>
    </w:p>
    <w:p w14:paraId="462D5151" w14:textId="660E331D" w:rsidR="008F5882" w:rsidRPr="00683994" w:rsidRDefault="00475261" w:rsidP="008F5882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8F5882">
        <w:rPr>
          <w:sz w:val="28"/>
          <w:szCs w:val="28"/>
          <w:lang w:val="ru-RU"/>
        </w:rPr>
        <w:t>ф</w:t>
      </w:r>
      <w:r w:rsidR="00D54E01" w:rsidRPr="008F5882">
        <w:rPr>
          <w:sz w:val="28"/>
          <w:szCs w:val="28"/>
          <w:lang w:val="ru-RU"/>
        </w:rPr>
        <w:t xml:space="preserve">ормирование готовности </w:t>
      </w:r>
      <w:r w:rsidR="00D54E01" w:rsidRPr="00683994">
        <w:rPr>
          <w:sz w:val="28"/>
          <w:szCs w:val="28"/>
          <w:lang w:val="ru-RU"/>
        </w:rPr>
        <w:t>к выполнению должностных обязанностей по обеспечению законности, правопорядка и безопасности</w:t>
      </w:r>
      <w:r w:rsidR="008F5882" w:rsidRPr="00683994">
        <w:rPr>
          <w:sz w:val="28"/>
          <w:szCs w:val="28"/>
          <w:lang w:val="ru-RU"/>
        </w:rPr>
        <w:t>;</w:t>
      </w:r>
    </w:p>
    <w:p w14:paraId="4A6C1322" w14:textId="77777777" w:rsidR="009A0C88" w:rsidRDefault="008F5882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9A0C88">
        <w:rPr>
          <w:sz w:val="28"/>
          <w:szCs w:val="28"/>
          <w:lang w:val="ru-RU"/>
        </w:rPr>
        <w:t>р</w:t>
      </w:r>
      <w:r w:rsidR="00D54E01" w:rsidRPr="009A0C88">
        <w:rPr>
          <w:sz w:val="28"/>
          <w:szCs w:val="28"/>
          <w:lang w:val="ru-RU"/>
        </w:rPr>
        <w:t>азвитие способности самостоятельно выполнять практические зада</w:t>
      </w:r>
      <w:r w:rsidR="009A0C88" w:rsidRPr="009A0C88">
        <w:rPr>
          <w:sz w:val="28"/>
          <w:szCs w:val="28"/>
          <w:lang w:val="ru-RU"/>
        </w:rPr>
        <w:t>ния</w:t>
      </w:r>
      <w:r w:rsidR="00D54E01" w:rsidRPr="009A0C88">
        <w:rPr>
          <w:sz w:val="28"/>
          <w:szCs w:val="28"/>
          <w:lang w:val="ru-RU"/>
        </w:rPr>
        <w:t xml:space="preserve">, принимать обоснованные решения и совершать юридические </w:t>
      </w:r>
      <w:r w:rsidR="00D54E01" w:rsidRPr="009A0C88">
        <w:rPr>
          <w:sz w:val="28"/>
          <w:szCs w:val="28"/>
          <w:lang w:val="ru-RU"/>
        </w:rPr>
        <w:lastRenderedPageBreak/>
        <w:t xml:space="preserve">действия в соответствии с </w:t>
      </w:r>
      <w:r w:rsidR="009A0C88" w:rsidRPr="009A0C88">
        <w:rPr>
          <w:sz w:val="28"/>
          <w:szCs w:val="28"/>
          <w:lang w:val="ru-RU"/>
        </w:rPr>
        <w:t xml:space="preserve">действующим </w:t>
      </w:r>
      <w:r w:rsidR="00D54E01" w:rsidRPr="009A0C88">
        <w:rPr>
          <w:sz w:val="28"/>
          <w:szCs w:val="28"/>
          <w:lang w:val="ru-RU"/>
        </w:rPr>
        <w:t>законодательством Российской Федерации</w:t>
      </w:r>
      <w:r w:rsidR="009A0C88" w:rsidRPr="009A0C88">
        <w:rPr>
          <w:sz w:val="28"/>
          <w:szCs w:val="28"/>
          <w:lang w:val="ru-RU"/>
        </w:rPr>
        <w:t>;</w:t>
      </w:r>
    </w:p>
    <w:p w14:paraId="5590CFBE" w14:textId="4BBCDC12" w:rsidR="00F769A9" w:rsidRDefault="009A0C88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п</w:t>
      </w:r>
      <w:r w:rsidR="00D54E01" w:rsidRPr="00F769A9">
        <w:rPr>
          <w:sz w:val="28"/>
          <w:szCs w:val="28"/>
          <w:lang w:val="ru-RU"/>
        </w:rPr>
        <w:t>риобретение опыта нормотворческой деятельности: подготовки юридических документов, проведения правовой экспертизы проектов нормативных актов</w:t>
      </w:r>
      <w:r w:rsidR="00F769A9" w:rsidRPr="00F769A9">
        <w:rPr>
          <w:sz w:val="28"/>
          <w:szCs w:val="28"/>
          <w:lang w:val="ru-RU"/>
        </w:rPr>
        <w:t>;</w:t>
      </w:r>
    </w:p>
    <w:p w14:paraId="2D6A9C72" w14:textId="77777777" w:rsidR="00F769A9" w:rsidRDefault="00F769A9" w:rsidP="00F769A9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изучение </w:t>
      </w:r>
      <w:r w:rsidR="00D54E01" w:rsidRPr="00F769A9">
        <w:rPr>
          <w:sz w:val="28"/>
          <w:szCs w:val="28"/>
          <w:lang w:val="ru-RU"/>
        </w:rPr>
        <w:t>правил делопроизводства, норм охраны труда и техники безопасности</w:t>
      </w:r>
      <w:r>
        <w:rPr>
          <w:sz w:val="28"/>
          <w:szCs w:val="28"/>
          <w:lang w:val="ru-RU"/>
        </w:rPr>
        <w:t>;</w:t>
      </w:r>
    </w:p>
    <w:p w14:paraId="184CCCA4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сбор и анализ материалов, необходимых для подготовки ВКР;</w:t>
      </w:r>
    </w:p>
    <w:p w14:paraId="42B3716E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р</w:t>
      </w:r>
      <w:r w:rsidR="00D54E01" w:rsidRPr="00F769A9">
        <w:rPr>
          <w:sz w:val="28"/>
          <w:szCs w:val="28"/>
          <w:lang w:val="ru-RU"/>
        </w:rPr>
        <w:t>азвитие навыков самоорганизации, логически верного построения устной и письменной речи</w:t>
      </w:r>
      <w:r w:rsidRPr="00F769A9">
        <w:rPr>
          <w:sz w:val="28"/>
          <w:szCs w:val="28"/>
          <w:lang w:val="ru-RU"/>
        </w:rPr>
        <w:t>;</w:t>
      </w:r>
    </w:p>
    <w:p w14:paraId="1073B8A6" w14:textId="53410CCB" w:rsidR="00D54E01" w:rsidRP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D54E01" w:rsidRPr="00F769A9">
        <w:rPr>
          <w:sz w:val="28"/>
          <w:szCs w:val="28"/>
          <w:lang w:val="ru-RU"/>
        </w:rPr>
        <w:t>ормирование умений толкова</w:t>
      </w:r>
      <w:r>
        <w:rPr>
          <w:sz w:val="28"/>
          <w:szCs w:val="28"/>
          <w:lang w:val="ru-RU"/>
        </w:rPr>
        <w:t>ния</w:t>
      </w:r>
      <w:r w:rsidR="00D54E01" w:rsidRPr="00F769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нормативных актов</w:t>
      </w:r>
      <w:r w:rsidR="00D54E01" w:rsidRPr="00F769A9">
        <w:rPr>
          <w:sz w:val="28"/>
          <w:szCs w:val="28"/>
          <w:lang w:val="ru-RU"/>
        </w:rPr>
        <w:t>, оформл</w:t>
      </w:r>
      <w:r>
        <w:rPr>
          <w:sz w:val="28"/>
          <w:szCs w:val="28"/>
          <w:lang w:val="ru-RU"/>
        </w:rPr>
        <w:t>ения</w:t>
      </w:r>
      <w:r w:rsidR="00D54E01" w:rsidRPr="00F769A9">
        <w:rPr>
          <w:sz w:val="28"/>
          <w:szCs w:val="28"/>
          <w:lang w:val="ru-RU"/>
        </w:rPr>
        <w:t xml:space="preserve"> документаци</w:t>
      </w:r>
      <w:r>
        <w:rPr>
          <w:sz w:val="28"/>
          <w:szCs w:val="28"/>
          <w:lang w:val="ru-RU"/>
        </w:rPr>
        <w:t>и</w:t>
      </w:r>
      <w:r w:rsidR="00D54E01" w:rsidRPr="00F769A9">
        <w:rPr>
          <w:sz w:val="28"/>
          <w:szCs w:val="28"/>
          <w:lang w:val="ru-RU"/>
        </w:rPr>
        <w:t>.</w:t>
      </w:r>
    </w:p>
    <w:p w14:paraId="427F63D7" w14:textId="6E8F121B" w:rsidR="00D54E01" w:rsidRDefault="00D54E01" w:rsidP="00D54E01">
      <w:pPr>
        <w:ind w:firstLine="720"/>
        <w:jc w:val="both"/>
        <w:rPr>
          <w:sz w:val="28"/>
          <w:szCs w:val="28"/>
          <w:lang w:val="ru-RU"/>
        </w:rPr>
      </w:pPr>
    </w:p>
    <w:p w14:paraId="01B69ACF" w14:textId="77777777" w:rsidR="00FE2C3D" w:rsidRPr="00D54E01" w:rsidRDefault="00FE2C3D" w:rsidP="00D54E01">
      <w:pPr>
        <w:ind w:firstLine="720"/>
        <w:jc w:val="both"/>
        <w:rPr>
          <w:sz w:val="28"/>
          <w:szCs w:val="28"/>
          <w:lang w:val="ru-RU"/>
        </w:rPr>
      </w:pPr>
    </w:p>
    <w:p w14:paraId="4777085A" w14:textId="77777777" w:rsidR="00B12BFF" w:rsidRDefault="00B12BFF" w:rsidP="00B12BFF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32"/>
          <w:lang w:val="ru-RU"/>
        </w:rPr>
        <w:t>3</w:t>
      </w:r>
      <w:r w:rsidRPr="00015188">
        <w:rPr>
          <w:b/>
          <w:color w:val="000000"/>
          <w:sz w:val="32"/>
          <w:lang w:val="ru-RU"/>
        </w:rPr>
        <w:t>. ПЕРЕЧЕНЬ ПЛАНИРУЕМЫХ РЕЗУЛЬТАТОВ ОБУЧЕНИЯ ПРИ ПРОХОЖДЕНИИ ПРАКТИКИ, СООТНЕСЕННЫЕ С ПЛАНИРУЕМЫМИ РЕЗУЛЬТАТАМИ ОСВОЕНИЯ ОБРАЗОВАТЕЛЬНОЙ ПРОГРАММЫ</w:t>
      </w:r>
    </w:p>
    <w:p w14:paraId="3C884760" w14:textId="77777777" w:rsidR="00B12BFF" w:rsidRDefault="00B12BFF" w:rsidP="009E2E74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279"/>
        <w:gridCol w:w="3278"/>
      </w:tblGrid>
      <w:tr w:rsidR="009E2E74" w:rsidRPr="009E11CF" w14:paraId="587BC11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02E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A8A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433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sz w:val="24"/>
                <w:szCs w:val="24"/>
                <w:lang w:val="ru-RU"/>
              </w:rPr>
              <w:t>Результаты обучения, соотнесенные с ИДК</w:t>
            </w:r>
          </w:p>
        </w:tc>
      </w:tr>
      <w:tr w:rsidR="009E2E74" w:rsidRPr="009E11CF" w14:paraId="302509C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CE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</w:t>
            </w:r>
          </w:p>
          <w:p w14:paraId="2CB0E5B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информации,</w:t>
            </w:r>
          </w:p>
          <w:p w14:paraId="1969B47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применять</w:t>
            </w:r>
          </w:p>
          <w:p w14:paraId="073CECE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системный подход для решения</w:t>
            </w:r>
          </w:p>
          <w:p w14:paraId="475A4D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поставленных задач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5A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1.1 Осуществляет мониторинг и поиск информации в области профессиональной деятельности</w:t>
            </w:r>
          </w:p>
          <w:p w14:paraId="325F33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1.2 Работает с достоверными источниками информации </w:t>
            </w:r>
          </w:p>
          <w:p w14:paraId="0950E7A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14:paraId="7FD3AD2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1.4 Оценивая процессы и результаты, формирует собственные мнения и суждения, аргументирует выводы и точку зрения</w:t>
            </w:r>
          </w:p>
          <w:p w14:paraId="76A6E04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1.5 Готовит справочные и информационно-аналитические материалы, предлагает варианты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решения поставленных задач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A4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68BBC2F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источники информации в области профессиональной деятельности</w:t>
            </w:r>
          </w:p>
          <w:p w14:paraId="0633533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14:paraId="7A0C953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14:paraId="4FC51AD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-способы и методы оценки, теорию аргументации</w:t>
            </w:r>
          </w:p>
          <w:p w14:paraId="57A3D5C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-теоретические и эмпирические методы</w:t>
            </w:r>
          </w:p>
          <w:p w14:paraId="434C9F5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-количественные и качественные методы</w:t>
            </w:r>
          </w:p>
          <w:p w14:paraId="6D8A807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определения системного подхода</w:t>
            </w:r>
          </w:p>
          <w:p w14:paraId="756FFCBF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6440143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-определять достоверные источники для поиска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информации в области профессиональной деятельности</w:t>
            </w:r>
          </w:p>
          <w:p w14:paraId="095439F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14:paraId="7F40136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-применять теоретические и эмпирические методы</w:t>
            </w:r>
          </w:p>
          <w:p w14:paraId="5835B82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-применять количественные и качественные методы </w:t>
            </w:r>
          </w:p>
          <w:p w14:paraId="1FE77B21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-обобщать информацию, формировать суждения и аргументировать выводы</w:t>
            </w:r>
          </w:p>
          <w:p w14:paraId="0E6B603B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-формировать собственное мнение и точку зрения</w:t>
            </w:r>
          </w:p>
          <w:p w14:paraId="4857769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  <w:p w14:paraId="5E6DAA2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4715FB7B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0F59937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7A7BD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1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14:paraId="4627399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2.2 При разработке проекта определяет цель(и), перечень задач и связи между ними</w:t>
            </w:r>
          </w:p>
          <w:p w14:paraId="69D981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14:paraId="5844C4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2.4 При реализации проекта корректирует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способы решения задач, исходя из имеющихся ресурсов и ограничений</w:t>
            </w:r>
          </w:p>
          <w:p w14:paraId="612E467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2.5 Представляет результаты проекта, предлагает возможности их использования и/или совершенствования</w:t>
            </w:r>
          </w:p>
          <w:p w14:paraId="4751B718" w14:textId="77777777" w:rsidR="00CA6F36" w:rsidRPr="009E2E74" w:rsidRDefault="00CA6F36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D3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3AD8B4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14:paraId="269D78F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-процесс целеполагания </w:t>
            </w:r>
          </w:p>
          <w:p w14:paraId="02374B3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-виды проектов</w:t>
            </w:r>
          </w:p>
          <w:p w14:paraId="1E4C630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принципы, технологии разработки и реализации проекта</w:t>
            </w:r>
          </w:p>
          <w:p w14:paraId="737EECC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74EE0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5809025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14:paraId="6CABDF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14:paraId="18AE1D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14:paraId="6ABD92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 представлять результаты проекта</w:t>
            </w:r>
          </w:p>
          <w:p w14:paraId="05B9E1B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7BB1A86E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6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УК-3.Способен осуществлять социальное взаимодействие и реализовывать свою роль в команде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82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3.1 Признает эффективность командной работы, определяет свою роль, несет ответственность за результат</w:t>
            </w:r>
          </w:p>
          <w:p w14:paraId="6411F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14:paraId="20F458C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14:paraId="58FDDA0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3.4 С учетом своей роли планирует, распределяет, организует, выполняет, координирует, контролирует и оценивает работу</w:t>
            </w:r>
          </w:p>
          <w:p w14:paraId="1DA2FA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274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246E0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14:paraId="2D050A4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9E2E74">
              <w:rPr>
                <w:sz w:val="24"/>
                <w:szCs w:val="24"/>
                <w:lang w:val="ru-RU"/>
              </w:rPr>
              <w:t>статусно</w:t>
            </w:r>
            <w:proofErr w:type="spellEnd"/>
            <w:r w:rsidRPr="009E2E74">
              <w:rPr>
                <w:sz w:val="24"/>
                <w:szCs w:val="24"/>
                <w:lang w:val="ru-RU"/>
              </w:rPr>
              <w:t xml:space="preserve">-ролевую концепцию личности; </w:t>
            </w:r>
          </w:p>
          <w:p w14:paraId="356801D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14:paraId="721A4EF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76555C9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3CDB9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46445B0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7657AF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способен к социальному взаимодействию</w:t>
            </w:r>
          </w:p>
          <w:p w14:paraId="1B2BBBB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предлагать варианты возможных путей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согласования личных и организационных интересов, прогнозировать последствия этого типа решений для обеих сторон;</w:t>
            </w:r>
          </w:p>
          <w:p w14:paraId="77CC13D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14:paraId="6B2330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14:paraId="3FF714B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и продуктивно реализовывать свою роль в команде</w:t>
            </w:r>
          </w:p>
          <w:p w14:paraId="04E1F6D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6BC83BF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2E74" w:rsidRPr="009E11CF" w14:paraId="3E8B7E0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703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УК-4. Способен осуществлять деловую коммуникацию в устной и</w:t>
            </w:r>
          </w:p>
          <w:p w14:paraId="71B9736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письменной формах на государственном языке Российской Федерации</w:t>
            </w:r>
          </w:p>
          <w:p w14:paraId="728D2CC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 иностранном(</w:t>
            </w:r>
            <w:proofErr w:type="spellStart"/>
            <w:r w:rsidRPr="009E2E74">
              <w:rPr>
                <w:bCs/>
                <w:iCs/>
                <w:sz w:val="24"/>
                <w:szCs w:val="24"/>
                <w:lang w:val="ru-RU"/>
              </w:rPr>
              <w:t>ых</w:t>
            </w:r>
            <w:proofErr w:type="spellEnd"/>
            <w:r w:rsidRPr="009E2E74">
              <w:rPr>
                <w:bCs/>
                <w:iCs/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46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75A0A31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14:paraId="2E9E5A0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14:paraId="0BF0143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4.4 Публично выступает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14:paraId="14441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4B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FDA1FD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русского языка</w:t>
            </w:r>
          </w:p>
          <w:p w14:paraId="6E041D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иностранного языка</w:t>
            </w:r>
          </w:p>
          <w:p w14:paraId="2EF7F8D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русском языке</w:t>
            </w:r>
          </w:p>
          <w:p w14:paraId="7A12594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иностранном языке</w:t>
            </w:r>
          </w:p>
          <w:p w14:paraId="2CF8A8D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14:paraId="5A7290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14:paraId="782EDD3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-деловую этику, понятие культурной нормы и культурных ценностей</w:t>
            </w:r>
          </w:p>
          <w:p w14:paraId="38E9704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E844F6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-интерпретировать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информацию в области профессиональной деятельности из русскоязычных источников </w:t>
            </w:r>
          </w:p>
          <w:p w14:paraId="64E6B11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14:paraId="012523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-грамотно составлять и оформлять деловую документацию на русском языке</w:t>
            </w:r>
          </w:p>
          <w:p w14:paraId="08CA76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5A2B7D8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14:paraId="517B0AFB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  <w:p w14:paraId="78610F0E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078E532C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D3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УК-5. Способен воспринимать межкультурное разнообразие общества</w:t>
            </w:r>
          </w:p>
          <w:p w14:paraId="3CEE9D9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 социально-историческом, этическом и философском контекстах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C6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14:paraId="0BE0153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14:paraId="2E9A5C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5.3 Предлагает решение конфликтных (проблемных) ситуаций, возникающих на основе межкультурных противоречий</w:t>
            </w:r>
          </w:p>
          <w:p w14:paraId="72E181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E3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4038E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14:paraId="4779C82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14:paraId="26003A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71D286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этические (эстетические) и культурные нормы</w:t>
            </w:r>
          </w:p>
          <w:p w14:paraId="3486F8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38F2F8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-теорию социально-политических конфликтов (сущность и причины)</w:t>
            </w:r>
          </w:p>
          <w:p w14:paraId="5C3621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-теорию личностных конфликтов</w:t>
            </w:r>
          </w:p>
          <w:p w14:paraId="23A5660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1B4881C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14:paraId="47A7513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суждения и умозаключения на основе философского знания</w:t>
            </w:r>
          </w:p>
          <w:p w14:paraId="78E44F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-толерантно относиться к межкультурному разнообразию</w:t>
            </w:r>
          </w:p>
          <w:p w14:paraId="69CAC02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-соблюдать нормы профессиональной этики</w:t>
            </w:r>
          </w:p>
          <w:p w14:paraId="2239C21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  <w:p w14:paraId="1CD7380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656E0B9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98A" w14:textId="77777777" w:rsidR="009E2E74" w:rsidRPr="009E2E74" w:rsidRDefault="009E2E74" w:rsidP="00575382">
            <w:pPr>
              <w:contextualSpacing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9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6.1 Осуществляет планирование, оценивает сроки выполнения и трудоемкость выполняемых работ </w:t>
            </w:r>
          </w:p>
          <w:p w14:paraId="6E9F50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6.2 Несет индивидуальную ответственность за эффективное и качественное выполнение своей работы</w:t>
            </w:r>
          </w:p>
          <w:p w14:paraId="70E43FA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6.3 Определяет направления личностного развития и профессионального роста</w:t>
            </w:r>
          </w:p>
          <w:p w14:paraId="7F6A882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14:paraId="34F68A6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6.5 Применяет принципы тайм-менеджмента для обеспечения личной эффективности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E7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257C6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14:paraId="6C5FA7D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-способы и методы планирования и оценки работы</w:t>
            </w:r>
          </w:p>
          <w:p w14:paraId="2CB655C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14:paraId="6A0533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14:paraId="64A1BD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принципы образования в течение всей жизни</w:t>
            </w:r>
          </w:p>
          <w:p w14:paraId="2BE368E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14:paraId="4E3C1B9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2FA65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-проводить отбор направлений саморазвития в соответствии с личностными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целями</w:t>
            </w:r>
          </w:p>
          <w:p w14:paraId="0B190D0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-планировать и организовывать свою деятельность</w:t>
            </w:r>
          </w:p>
          <w:p w14:paraId="5B14B89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  <w:p w14:paraId="44FAD299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54A089F4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7F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УК-7.</w:t>
            </w:r>
          </w:p>
          <w:p w14:paraId="3E3CB33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2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7.1 Поддерживает должный уровень физической формы путем занятий физической культурой (спортом)</w:t>
            </w:r>
          </w:p>
          <w:p w14:paraId="36B15D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4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1E83EFB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теоретические основы физической культуры и здорового образа жизни;</w:t>
            </w:r>
          </w:p>
          <w:p w14:paraId="46913F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4D34D5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14:paraId="7EE0A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14:paraId="0BCCD5A8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C2D55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14:paraId="022DC7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14:paraId="3155291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14:paraId="2B15C8AC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самостоятельно развивать и поддерживать физические качества.</w:t>
            </w:r>
          </w:p>
          <w:p w14:paraId="7DC0483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3BAA0E6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33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УК-8. Способен создавать и поддерживать в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повседневной жизни и в</w:t>
            </w:r>
          </w:p>
          <w:p w14:paraId="008F0CE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профессиональной</w:t>
            </w:r>
          </w:p>
          <w:p w14:paraId="0AEE51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деятельности</w:t>
            </w:r>
          </w:p>
          <w:p w14:paraId="73CBEB2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безопасные</w:t>
            </w:r>
          </w:p>
          <w:p w14:paraId="7108AB1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условия</w:t>
            </w:r>
          </w:p>
          <w:p w14:paraId="74978B7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жизнедеятельности для сохранения природной среды, обеспечения</w:t>
            </w:r>
          </w:p>
          <w:p w14:paraId="74CDF11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устойчивого</w:t>
            </w:r>
          </w:p>
          <w:p w14:paraId="1BA6638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развития</w:t>
            </w:r>
          </w:p>
          <w:p w14:paraId="59462FF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общества, в том числе при угрозе</w:t>
            </w:r>
          </w:p>
          <w:p w14:paraId="74AA76A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возникновении чрезвычайных ситуаций и военных конфликтов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520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8.1 Выполняет требования охраны труда,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</w:t>
            </w:r>
          </w:p>
          <w:p w14:paraId="21123D7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8.2 Готов к индивидуальной защите и оказанию первой помощи в чрезвычайных ситуациях и военных конфликтах</w:t>
            </w:r>
          </w:p>
          <w:p w14:paraId="53CD246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8.3 Выполняет внутренний трудовой порядок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6D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5EE4FB9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требования охраны труда, санитарии и гигиены в области профессиональной деятельности</w:t>
            </w:r>
          </w:p>
          <w:p w14:paraId="1194C29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-нормативные документы и требования пожарной безопасности</w:t>
            </w:r>
          </w:p>
          <w:p w14:paraId="12F9386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-перечень мероприятий и порядок действий при оказании первой помощи в чрезвычайных ситуациях и военных конфликтах </w:t>
            </w:r>
          </w:p>
          <w:p w14:paraId="7DF587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-понятие внутреннего трудового порядка</w:t>
            </w:r>
          </w:p>
          <w:p w14:paraId="4F559F65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22D0C5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14:paraId="3E368BB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-оказывать первую помощь в чрезвычайных ситуациях</w:t>
            </w:r>
          </w:p>
          <w:p w14:paraId="4D9B6DE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14:paraId="5ED4497A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-следовать трудовому распорядку в профессиональной деятельности</w:t>
            </w:r>
          </w:p>
          <w:p w14:paraId="1113B240" w14:textId="77777777" w:rsidR="00581337" w:rsidRPr="009E2E74" w:rsidRDefault="00581337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20584C45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8E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УК-9. Способен использовать базовые дефектологические знания в</w:t>
            </w:r>
          </w:p>
          <w:p w14:paraId="2110E5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социальной и профессиональной сферах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8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</w:r>
          </w:p>
          <w:p w14:paraId="7D4C8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9.2 Создает психологически 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21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BB2837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14:paraId="6A6A373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-особенности разных типов нарушений психического и личностного развития</w:t>
            </w:r>
          </w:p>
          <w:p w14:paraId="07D5CBD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2FF8F4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14:paraId="7CCEA1CD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-в процессе решения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  <w:p w14:paraId="1E222E5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05E4617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C1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</w:t>
            </w:r>
            <w:r w:rsidR="007B22AA">
              <w:rPr>
                <w:sz w:val="24"/>
                <w:szCs w:val="24"/>
                <w:lang w:val="ru-RU"/>
              </w:rPr>
              <w:t>0 С</w:t>
            </w:r>
            <w:r w:rsidRPr="009E2E74">
              <w:rPr>
                <w:sz w:val="24"/>
                <w:szCs w:val="24"/>
                <w:lang w:val="ru-RU"/>
              </w:rPr>
              <w:t>пособен принимать обоснованные экономические решения в различных областях жизнедеятельности</w:t>
            </w:r>
          </w:p>
          <w:p w14:paraId="2B6E2600" w14:textId="77777777" w:rsidR="009E2E74" w:rsidRPr="009E2E74" w:rsidRDefault="009E2E74" w:rsidP="0057538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0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14:paraId="1A86CC9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4062F3CD" w14:textId="77777777" w:rsidR="009E2E74" w:rsidRPr="009E2E74" w:rsidRDefault="009E2E74" w:rsidP="005813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57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91E0A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-основы поведения экономических агентов;</w:t>
            </w:r>
          </w:p>
          <w:p w14:paraId="707F24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 экономического анализа для принятия решений;</w:t>
            </w:r>
          </w:p>
          <w:p w14:paraId="589EFFD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экономические понятия;</w:t>
            </w:r>
          </w:p>
          <w:p w14:paraId="66C9014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-ресурсные ограничения экономического развития;</w:t>
            </w:r>
          </w:p>
          <w:p w14:paraId="48426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общественных благ и роль государства в их обеспечении</w:t>
            </w:r>
          </w:p>
          <w:p w14:paraId="37C4631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04198E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-воспринимать и анализировать информацию, необходимую для принятия обоснованных экономических решений;</w:t>
            </w:r>
          </w:p>
          <w:p w14:paraId="636CFF6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-критически оценивать информацию о перспективах экономического роста и технологического развития экономики страны и отдельных ее отраслей</w:t>
            </w:r>
          </w:p>
          <w:p w14:paraId="678F776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5826F0A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5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1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2CF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6D47B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личных доходов, механизмы их получения и увеличения;</w:t>
            </w:r>
          </w:p>
          <w:p w14:paraId="108D99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-сущность и функции предпринимательской деятельности;</w:t>
            </w:r>
          </w:p>
          <w:p w14:paraId="23474B0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организации и принципы взаимодействия индивида с ними;</w:t>
            </w:r>
          </w:p>
          <w:p w14:paraId="0115F88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инструменты для управления личными финансами;</w:t>
            </w:r>
          </w:p>
          <w:p w14:paraId="42EB1FB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риск и неопределенность;</w:t>
            </w:r>
          </w:p>
          <w:p w14:paraId="512D7C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-виды и источники возникновения экономических и финансовых рисков для индивида, способы их оценки и снижения;</w:t>
            </w:r>
          </w:p>
          <w:p w14:paraId="5906E8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этапы жизненного цикла индивида;</w:t>
            </w:r>
          </w:p>
          <w:p w14:paraId="79131FE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расходов, механизмы их снижения, способы формирования сбережений;</w:t>
            </w:r>
          </w:p>
          <w:p w14:paraId="6DBB45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-принципы и технологии ведения личного бюджета</w:t>
            </w:r>
          </w:p>
          <w:p w14:paraId="4454A15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DBD970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-решать типичные задачи в сфере личного экономического и финансового планирования на всех этапах жизненного цикла;</w:t>
            </w:r>
          </w:p>
          <w:p w14:paraId="6D5822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-пользоваться источниками информации о правах и обязанностях потребителя финансовых услуг;</w:t>
            </w:r>
          </w:p>
          <w:p w14:paraId="693896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-выбирать инструменты управления личными финансами;</w:t>
            </w:r>
          </w:p>
          <w:p w14:paraId="3AEFCC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индивидуальные риски, связанные с экономической деятельностью;</w:t>
            </w:r>
          </w:p>
          <w:p w14:paraId="1C893D9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-вести личный бюджет, используя существующие программные продукты;</w:t>
            </w:r>
          </w:p>
          <w:p w14:paraId="580B7C53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свои права на налоговые льготы, пенсионные и социальные выплаты</w:t>
            </w:r>
          </w:p>
          <w:p w14:paraId="4BAD7323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4C2526F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C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УК-11</w:t>
            </w:r>
          </w:p>
          <w:p w14:paraId="070E387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7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11.1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3C3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Знает:</w:t>
            </w:r>
          </w:p>
          <w:p w14:paraId="011CCA2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14:paraId="488360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14:paraId="7313588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признаки коррупционного поведения; </w:t>
            </w:r>
          </w:p>
          <w:p w14:paraId="4837E21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основные нормативные правовые акты по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терроризму и экстремизму;</w:t>
            </w:r>
          </w:p>
          <w:p w14:paraId="22E9B59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14:paraId="7AE954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14:paraId="6465283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17C5619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14:paraId="0A3D7E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14:paraId="742BBC02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14:paraId="4CD8970E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14:paraId="2C27D784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коррупции, терроризма и экстремизма в обществе</w:t>
            </w:r>
          </w:p>
          <w:p w14:paraId="0F83BE38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9E11CF" w14:paraId="1814E792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832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ОПК-1</w:t>
            </w:r>
          </w:p>
          <w:p w14:paraId="6D3977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97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ОПК-1.1 Устанавливает причинно-следственные связи между выявленными и зафиксированными явлениями и условиями, их вызвавшими</w:t>
            </w:r>
          </w:p>
          <w:p w14:paraId="3587C8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закономерности возникновения, развития и функционирования правовых явлений; методы выявления причинно-следственных связей; особенности детерминации правонарушений и правомерного поведения.</w:t>
            </w:r>
          </w:p>
          <w:p w14:paraId="1E37F86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и фиксировать юридически значимые явления; устанавливать причины и условия их возникновения и развития; строить обоснованные причинно-следственные связи.</w:t>
            </w:r>
          </w:p>
          <w:p w14:paraId="644076A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019CED4E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8C0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C7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ОПК-1.2 Анализирует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различные правовые явления, юридические факты, правовые нормы и правовые отношения, нормативно-правовые акты и другие источники права</w:t>
            </w:r>
          </w:p>
          <w:p w14:paraId="2FEC335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AE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понятие и виды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правовых явлений, фактов и норм; систему источников права; критерии их анализа и классификации.</w:t>
            </w:r>
          </w:p>
          <w:p w14:paraId="4C016DF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юридический анализ нормативных актов и иных источников; выявлять элементы правовых явлений и отношений; различать юридические факты и правовые нормы.</w:t>
            </w:r>
          </w:p>
          <w:p w14:paraId="6DE4E7C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381E2A2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05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E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ОПК-1.3 Применяет принципы отраслевого законодательства в профессиональной деятельности</w:t>
            </w:r>
          </w:p>
          <w:p w14:paraId="1C6B7DE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61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принципы гражданского, предпринимательского и других отраслей права; содержание и механизм их реализации.</w:t>
            </w:r>
          </w:p>
          <w:p w14:paraId="4DCA076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использовать отраслевые принципы при толковании и применении правовых норм; обосновывать решения ссылками на принципы законодательства.</w:t>
            </w:r>
          </w:p>
          <w:p w14:paraId="5A8B96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35F6203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4E71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ОПК-2 Способен применять нормы материального и процессуального права при решении задач профессиональной деятельности</w:t>
            </w:r>
          </w:p>
          <w:p w14:paraId="06619ED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E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ОПК-2.1 Применяет нормативные правовые акты, при реализации норм материального и процессуального права в соответствующих сферах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12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систему материального и процессуального права; правила выбора и применения нормативных актов; особенности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правоприменения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в гражданско-правовой сфере.</w:t>
            </w:r>
          </w:p>
          <w:p w14:paraId="32F1472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правильно выбирать нормативный акт для применения; реализовывать нормы материального и процессуального права при решении конкретных ситуаций.</w:t>
            </w:r>
          </w:p>
          <w:p w14:paraId="6D42C7C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0FF049C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80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20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ОПК-2.2 Анализирует и оценивает информацию, имеющую значение для реализации норм материального и процессуального права в соответствующих сферах профессиональной деятельности</w:t>
            </w:r>
          </w:p>
          <w:p w14:paraId="196C83A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16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юридически значимой информации; источники её получения; критерии оценки и анализа.</w:t>
            </w:r>
          </w:p>
          <w:p w14:paraId="3892FF2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собирать, анализировать и оценивать информацию для правильного применения норм; выявлять факты,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имеющие юридическое значение.</w:t>
            </w:r>
          </w:p>
          <w:p w14:paraId="7A54529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55744949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839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ОПК-3 Способен участвовать в экспертной юридической деятельности в рамках поставленной задачи</w:t>
            </w:r>
          </w:p>
          <w:p w14:paraId="15A7628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ОПК-3.1 Анализирует различные правовые явления, юридические факты</w:t>
            </w:r>
          </w:p>
          <w:p w14:paraId="26A82B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E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правового анализа; особенности экспертного подхода; критерии оценки правовых ситуаций.</w:t>
            </w:r>
          </w:p>
          <w:p w14:paraId="35041E2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правовую экспертизу фактов; выявлять юридически значимые аспекты; формулировать выводы.</w:t>
            </w:r>
          </w:p>
          <w:p w14:paraId="7A060ED7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6A0AB90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C670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53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ОПК-3.2 Участвует в судебно-экспертной и технико-криминалистической деятельности</w:t>
            </w:r>
          </w:p>
          <w:p w14:paraId="40C47D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879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основы судебной экспертизы; виды экспертиз.</w:t>
            </w:r>
          </w:p>
          <w:p w14:paraId="3978F56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Умеет: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взаимодействовать с экспертами; анализировать их заключения.</w:t>
            </w:r>
          </w:p>
          <w:p w14:paraId="706B939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A0287F0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7B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54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ОПК-3.3 Анализирует правильность составления документа, предоставленного для исследования</w:t>
            </w:r>
          </w:p>
          <w:p w14:paraId="736A84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9B7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требования к юридическим документам; типичные ошибки; методы документального анализа.</w:t>
            </w:r>
          </w:p>
          <w:p w14:paraId="35E8976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проверять документы на соответствие форме и содержанию; выявлять нарушения; давать заключение о соответствии.</w:t>
            </w:r>
          </w:p>
          <w:p w14:paraId="3705F13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404B52F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0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ОПК-4 Способен профессионально толковать нормы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B7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ОПК-4.1 Осуществляет профессиональное толкование норм права</w:t>
            </w:r>
          </w:p>
          <w:p w14:paraId="46BA60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3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способы и виды толкования права; правила толкования норм.</w:t>
            </w:r>
          </w:p>
          <w:p w14:paraId="19C4192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различные способы толкования; разъяснять содержание норм.</w:t>
            </w:r>
          </w:p>
          <w:p w14:paraId="1304F58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1BAAC9F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12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7B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ОПК-4.2 Анализирует проекты законов и действующее законодательство</w:t>
            </w:r>
          </w:p>
          <w:p w14:paraId="27AD599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7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законодательной техники; порядок разработки законов; методы анализа.</w:t>
            </w:r>
          </w:p>
          <w:p w14:paraId="6E7C679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недостатки в законопроектах; готовить предложения по совершенствованию.</w:t>
            </w:r>
          </w:p>
          <w:p w14:paraId="359E799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4E2CE0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6F6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ОПК-5 Способен логически верно, аргументированно и ясно строить устную и письменную речь с единообразным и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корректным использованием профессиональной юридической лексики</w:t>
            </w:r>
          </w:p>
          <w:p w14:paraId="1848B37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9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ОПК-5.1 Составлять тексты на юридическую тематику, владеет навыками логического построения устной и письменной речи</w:t>
            </w:r>
          </w:p>
          <w:p w14:paraId="6AB647C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00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логики и аргументации; структуру юридических текстов; требования к деловому стилю.</w:t>
            </w:r>
          </w:p>
          <w:p w14:paraId="48F0376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составлять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документы; логично излагать мысли; выстраивать аргументацию.</w:t>
            </w:r>
          </w:p>
          <w:p w14:paraId="428A495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22366C3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AFF4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EA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ОПК-5.2 Выстраивает логику и композицию судебного выступления, формулирует тему, его конкретную цель</w:t>
            </w:r>
          </w:p>
          <w:p w14:paraId="30A5CBA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3B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композиционные элементы судебной речи; приёмы привлечения внимания; особенности судебного красноречия.</w:t>
            </w:r>
          </w:p>
          <w:p w14:paraId="42965D3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определять цель и тему выступления; планировать структуру; логически связывать части; формулировать выводы.</w:t>
            </w:r>
          </w:p>
          <w:p w14:paraId="1D82139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581EB03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93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4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ОПК-5.3 Корректно использует юридическую лексику в профессиональной деятельности</w:t>
            </w:r>
          </w:p>
          <w:p w14:paraId="2902107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6A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юридические термины; правила их употребления; недопустимость двусмысленности.</w:t>
            </w:r>
          </w:p>
          <w:p w14:paraId="2A5BB5B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точно использовать термины; соблюдать профессиональную лексику.</w:t>
            </w:r>
          </w:p>
          <w:p w14:paraId="1B56484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1494D36C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C111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ОПК-6 Способен участвовать в подготовке проектов нормативных правовых актов и иных юридических документов</w:t>
            </w:r>
          </w:p>
          <w:p w14:paraId="63078B2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F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ОПК-6.1 Осуществляет поиск необходимой информации, выбор правовой нормы, правовой позиции при формировании аргументации в содержании юридического документа</w:t>
            </w:r>
          </w:p>
          <w:p w14:paraId="376B80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56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поиска правовой информации; способы выбора норм; правила использования судебной практики.</w:t>
            </w:r>
          </w:p>
          <w:p w14:paraId="10319B3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находить нормативные акты и разъяснения; обосновывать выбор норм; включать аргументацию в документы.</w:t>
            </w:r>
          </w:p>
          <w:p w14:paraId="5A1C8E8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3736BE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8BC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92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ОПК-6.2 Осуществляет мониторинг федерального и регионального законодательства, выявляет потребности в правовом регулировании общественных отношений, в рамках предоставленных полномочий принимает меры к устранению пробелов и коллизий правового регулирования</w:t>
            </w:r>
          </w:p>
          <w:p w14:paraId="4B209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D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методику мониторинга; виды пробелов и способы их устранения; границы правотворческой инициативы.</w:t>
            </w:r>
          </w:p>
          <w:p w14:paraId="2033849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состояние правового регулирования; выявлять коллизии; готовить предложения.</w:t>
            </w:r>
          </w:p>
        </w:tc>
      </w:tr>
      <w:tr w:rsidR="009E2E74" w:rsidRPr="009E11CF" w14:paraId="05C9E61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F5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D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ОПК-6.3 Разрабатывает концепцию будущего нормативного правового акта</w:t>
            </w:r>
          </w:p>
          <w:p w14:paraId="1AE3F2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структуру концепции; цели, предмет и субъектов регулирования; ожидаемые последствия.</w:t>
            </w:r>
          </w:p>
          <w:p w14:paraId="57A494D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обосновывать необходимость акта; определять его элементы; прогнозировать эффективность.</w:t>
            </w:r>
          </w:p>
          <w:p w14:paraId="5FEF98E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F3278D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796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ОПК-7 Способен соблюдать принципы этики юриста, в том числе в части антикоррупционных стандартов поведения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ОПК-7.1 Применяет на практике требования профессиональной этики юриста и имеющихся профессиональных знаний, в том числе в части антикоррупционных стандартов поведения</w:t>
            </w:r>
          </w:p>
          <w:p w14:paraId="50725D6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9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нормы профессиональной этики; антикоррупционные стандарты; обязанности по предотвращению конфликта интересов.</w:t>
            </w:r>
          </w:p>
          <w:p w14:paraId="179DAA3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этические нормы; избегать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коррупционно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опасного поведения; действовать по кодексу этики.</w:t>
            </w:r>
          </w:p>
          <w:p w14:paraId="1698CE6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55E75CA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2B7E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2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ОПК-7.2 Соблюдает основные нравственные принципы, нравственные аспекты деятельности следователя-криминалиста при раскрытии и расследовании преступлений отдельных видов и групп, в том числе в части антикоррупционных стандартов поведения</w:t>
            </w:r>
          </w:p>
          <w:p w14:paraId="00ED756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4CE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2E74">
              <w:rPr>
                <w:bCs/>
                <w:sz w:val="24"/>
                <w:szCs w:val="24"/>
                <w:lang w:val="ru-RU"/>
              </w:rPr>
              <w:t>нравственные принципы гражданского судопроизводства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; этические требования; антикоррупционные ограничения.</w:t>
            </w:r>
          </w:p>
          <w:p w14:paraId="0F9A361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соблюдать баланс между долгом и моральными нормами; не допускать нарушений; противодействовать коррупции.</w:t>
            </w:r>
          </w:p>
          <w:p w14:paraId="2A1A818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4DCEDF6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5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01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ОПК-7.3 Оценивает конкретные ситуации в профессиональной деятельности с позиций морали, нравственности, этики юриста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92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нравственной оценки; типичные этические дилеммы.</w:t>
            </w:r>
          </w:p>
          <w:p w14:paraId="192A7F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ситуации; выбирать нравственно оправданную линию; давать морально-правовую оценку.</w:t>
            </w:r>
          </w:p>
          <w:p w14:paraId="0E75872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36D3A45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D2C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ОПК-8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информационных технологий и с учетом требований информационной безопасности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94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ОПК-8.1 Оценивает и интерпретирует юридически значимую информацию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9B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юридической значимости; методы оценки достоверности; правила интерпретации данных.</w:t>
            </w:r>
          </w:p>
          <w:p w14:paraId="07CA91B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критически оценивать информацию; интерпретировать данные для решения задач; отделять релевантную информацию.</w:t>
            </w:r>
          </w:p>
          <w:p w14:paraId="01445DEB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8AC3661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4584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35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ОПК-8.2 Применяет современные информационные технологии для поиска и обработки правовой информации, оформления юридических документов и проведения статистического анализа информации с учетом требований информационной безопасности</w:t>
            </w:r>
          </w:p>
          <w:p w14:paraId="0BAF392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5B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современные справочно-правовые системы; методы статистического анализа; требования информационной безопасности.</w:t>
            </w:r>
          </w:p>
          <w:p w14:paraId="4A1FF00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правовые базы данных; применять программы для оформления документов; соблюдать меры безопасности.</w:t>
            </w:r>
          </w:p>
          <w:p w14:paraId="4648FA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5AF072A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39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ОПК-8.3 Работает с различными источниками информации, информационными ресурсами и технологиями</w:t>
            </w:r>
          </w:p>
          <w:p w14:paraId="582EB59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46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источников правовой информации; возможности информационных технологий.</w:t>
            </w:r>
          </w:p>
          <w:p w14:paraId="7AF5F58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эффективно искать информацию в интернете, архивах; использовать специализированное ПО.</w:t>
            </w:r>
          </w:p>
          <w:p w14:paraId="48DA31A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58CDF1C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2C50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CD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ОПК-9.1 Делает обоснованный выбор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CB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современных технологий в юриспруденции; критерии их выбора.</w:t>
            </w:r>
          </w:p>
          <w:p w14:paraId="6691707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применимость технологий; обосновывать выбор инструмента.</w:t>
            </w:r>
          </w:p>
          <w:p w14:paraId="74937A7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47E5F0B2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7B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C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ОПК-9.2 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A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порядок работы с системами электронного документооборота; автоматизированными рабочими местами; онлайн-сервисами.</w:t>
            </w:r>
          </w:p>
          <w:p w14:paraId="1957DD2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технологии для составления документов; ведения дел в электронном виде; взаимодействия с госорганами.</w:t>
            </w:r>
          </w:p>
          <w:p w14:paraId="5ACB64C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4481F1ED" w14:textId="77777777" w:rsidTr="00CA5737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FC4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bookmarkStart w:id="3" w:name="_Hlk233065299"/>
            <w:r w:rsidRPr="009E2E74">
              <w:rPr>
                <w:bCs/>
                <w:iCs/>
                <w:sz w:val="24"/>
                <w:szCs w:val="24"/>
                <w:lang w:val="ru-RU"/>
              </w:rPr>
              <w:t>ПК-1 Способен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C1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ПК-1.1 Применяет комплекс нормативных правовых актов в соответствии с профилем своей профессиональной деятельности</w:t>
            </w:r>
          </w:p>
          <w:p w14:paraId="7A63427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A7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иерархию источников гражданского права (ГК РФ, федеральные законы, подзаконные акты, обычаи); соотношение актов гражданского и иных отраслей законодательства;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действие актов во времени, в пространстве и по кругу лиц применительно к сделкам и обязательствам.</w:t>
            </w:r>
          </w:p>
          <w:p w14:paraId="4C3535D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квалифицировать фактические правоотношения и осуществлять выбор подлежащего применению нормативного акта, а также разрешать противоречия между общими и специальными нормативными положениями.</w:t>
            </w:r>
          </w:p>
          <w:p w14:paraId="305EEB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2FB80328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EF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2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ПК-1.2 Разрабатывает содержание нормативных правовых актов в соответствии с профилем своей профессиональной деятельности</w:t>
            </w:r>
          </w:p>
          <w:p w14:paraId="4B5E426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F0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правила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юридической техники (структура договора, устава, закона); способы изложения гражданско-правовых норм (императивные, диспозитивные); особенности конструирования гипотез и диспозиций в обязательственном праве.</w:t>
            </w:r>
          </w:p>
          <w:p w14:paraId="4779ACE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формулировать нормы, регулирующие вещные и корпоративные отношения; конструировать условия договора (существенные, обычные, случайные); обеспечивать внутреннюю согласованность локального нормативного акта (устава ООО, правил).</w:t>
            </w:r>
          </w:p>
          <w:p w14:paraId="21EA2C7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1B1A7B82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0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330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ПК-1.3 Владеет методикой и технологией разработки нормативных правовых актов в соответствии с профилем своей профессиональной деятельности</w:t>
            </w:r>
          </w:p>
          <w:p w14:paraId="033A8C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479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стадии подготовки проектов ГК РФ и иных законов; методику составления изменений в действующие законы; требования к оформлению подзаконных актов в сфере регистрации прав.</w:t>
            </w:r>
          </w:p>
          <w:p w14:paraId="39FFDB5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алгоритм разработки проекта договора или устава; готовить пояснительную записку с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доктринальным обоснованием.</w:t>
            </w:r>
          </w:p>
          <w:p w14:paraId="278E59DF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5CE0EFB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E63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ПК-2 Способен принимать решения и совершать юридические действия в рамках своей профессиональной деятельности в точном соответствии с действующим законодательством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5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ПК-2.1 Использует действующее законодательство для принятия решений и осуществления юридических действий в рамках своей профессиональной деятельности</w:t>
            </w:r>
          </w:p>
          <w:p w14:paraId="74D7AAB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73C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действующее гражданское законодательство, судебную практику (постановления Пленума ВС РФ) и обычаи, применимые к конкретным видам обязательств.</w:t>
            </w:r>
          </w:p>
          <w:p w14:paraId="605CA2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принимать юридически значимые решения на основе анализа норм гражданского законодательства; совершать действия в точном соответствии с режимом законной силы.</w:t>
            </w:r>
          </w:p>
        </w:tc>
      </w:tr>
      <w:tr w:rsidR="009E2E74" w:rsidRPr="009E11CF" w14:paraId="5A6BFA8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43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AC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ПК-2.2 Принимает юридически точные и ответственные решения и действия в рамках своей профессиональной деятельности в точном соответствии с действующим законодательством</w:t>
            </w:r>
          </w:p>
          <w:p w14:paraId="11DA165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99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точности юридической квалификации в области гражданского права. Меры ответственности за принятие неправомерных решений.</w:t>
            </w:r>
          </w:p>
          <w:p w14:paraId="1B5738A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варианты защиты прав; выбирать оптимальный способ восстановления нарушенного права; нести риски выбора ненадлежащего способа защиты.</w:t>
            </w:r>
          </w:p>
          <w:p w14:paraId="7C260A74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05D25AB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E69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 Способен обеспечивать соблюдение законности и правопорядка, безопасности личности, общества, государства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E4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ПК-3.1 Обеспечивает правоприменительную практику, необходимую для осуществления профессиональной деятельности на основе законности и правопорядка, безопасности личности, общества, государства</w:t>
            </w:r>
          </w:p>
          <w:p w14:paraId="022906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CF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понятие законности в частном праве; механизмы самозащиты гражданских прав; меры оперативного воздействия и судебной защиты.</w:t>
            </w:r>
          </w:p>
          <w:p w14:paraId="0295318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правовые меры для пресечения правонарушений (например, воспрепятствование недобросовестному контрагенту); восстанавливать нарушенные права.</w:t>
            </w:r>
          </w:p>
          <w:p w14:paraId="309958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3FCA1E5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C18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8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ПК-3.2 Осуществляет профессиональную деятельность на основе законности и правопорядка, безопасности личности,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общества, государства</w:t>
            </w:r>
          </w:p>
          <w:p w14:paraId="2F7CA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58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требования гражданского законодательства к деятельности юриста; права и обязанности участников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гражданского оборота.</w:t>
            </w:r>
          </w:p>
          <w:p w14:paraId="20CF4B4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осуществлять договорную деятельность в соответствии с принципом добросовестности; выявлять потенциальные риски; координировать взаимодействие с нотариальными органами, судебными исполнителями и др.</w:t>
            </w:r>
          </w:p>
          <w:p w14:paraId="4B881CE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2309084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C79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ПК-4 Способен предупреждать, выявлять, пресекать, раскрывать и расследовать правонарушения, преступления, в том числе коррупционной направленности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F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ПК-4.1 Изучает способы предупреждения, выявления, пресечения, раскрытия и расследования правонарушений, преступлений, в том числе коррупционной направленности</w:t>
            </w:r>
          </w:p>
          <w:p w14:paraId="41A38A1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C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признаки гражданского правонарушения; признаки злоупотребления правом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шикана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, обход закона и др.).</w:t>
            </w:r>
          </w:p>
          <w:p w14:paraId="3CAA9A8B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способы совершения правонарушений в обязательственной сфере; разрабатывать меры профилактики (включение штрафных санкций, режим залога, независимой гарантии и др.).</w:t>
            </w:r>
          </w:p>
          <w:p w14:paraId="77F7A2E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7CB1F28A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FEA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4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ПК-4.2 Осуществляет деятельность по выявлению, пресечению, раскрытию и расследованию правонарушений, преступлений, в том числе коррупционной направленности</w:t>
            </w:r>
          </w:p>
          <w:p w14:paraId="5A204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5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процессуальный порядок фиксации фактов (досудебная претензия, обеспечение доказательств нотариусом и т.п.).</w:t>
            </w:r>
          </w:p>
          <w:p w14:paraId="4603661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признаки правонарушения; собирать и закреплять доказательства (акты, переписка, экспертизы) для судебного рассмотрения спора.</w:t>
            </w:r>
          </w:p>
          <w:p w14:paraId="0B70AD3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0FA888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6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1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ПК-4.3 Владеет навыками действий по предупреждению правонарушений, преступлений, в том числе коррупционной направленности</w:t>
            </w:r>
          </w:p>
          <w:p w14:paraId="6ABF143C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5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: формы профилактики корпоративных конфликтов и рейдерских захватов; правовые основы противодействия коррупции при заключении государственных и муниципальных контрактов.</w:t>
            </w:r>
          </w:p>
          <w:p w14:paraId="002A7279" w14:textId="77777777" w:rsid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: проводить правовой аудит контрагента; выявлять причины возникновения убытков; применять меры профилактики (соглашения о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конфиденциальности и т.п.).</w:t>
            </w:r>
          </w:p>
          <w:p w14:paraId="777647AC" w14:textId="77777777" w:rsidR="00581337" w:rsidRPr="009E2E74" w:rsidRDefault="00581337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9E2E74" w:rsidRPr="009E11CF" w14:paraId="1E4C7C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3DC6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ПК-5 Способен подготавливать юридические заключения и давать юридические консультации по правовым вопросам профиля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E3D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ПК-5.1 Применяет основные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56AFB6E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7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требования к форме и содержанию юридического заключения в контексте применения норм гражданского законодательства, а также владеть алгоритмом консультирования по договорным спорам и следовать этическим принципам адвокатской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) практики.</w:t>
            </w:r>
          </w:p>
          <w:p w14:paraId="2E2361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структурировать юридическое заключение, формулировать категоричные выводы, подкрепленные ссылками на соответствующие статьи нормативных актов.</w:t>
            </w:r>
          </w:p>
          <w:p w14:paraId="1E6B87FB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301D1635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E9AC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722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ПК-5.2 Определяет и структурирует содержание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2A0D7B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32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принципы построения казуального анализа, характеризующегося логической последовательностью от общего к частному; методологические подходы к классификации и группировке аргументов.</w:t>
            </w:r>
          </w:p>
          <w:p w14:paraId="7C30B40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идентифицировать ключевые проблемные аспекты; систематизировать правоприменительную практику; формулировать практические рекомендации, направленные на минимизацию рисков.</w:t>
            </w:r>
          </w:p>
          <w:p w14:paraId="7376D02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11CF" w14:paraId="153512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A38" w14:textId="77777777" w:rsidR="009E2E74" w:rsidRPr="009E2E74" w:rsidRDefault="009E2E74" w:rsidP="005753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4A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ПК-5.3 Использует необходимую терминологию, осуществляет выбор правовой нормы для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46FBDC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58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основные и специализированные понятия </w:t>
            </w:r>
            <w:proofErr w:type="spellStart"/>
            <w:r w:rsidRPr="009E2E74">
              <w:rPr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науки; методы определения применимой нормы при наличии пробелов в законодательстве, включая аналогию закона и аналогию права.</w:t>
            </w:r>
          </w:p>
          <w:p w14:paraId="793F874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осуществлять точное и безошибочное составление процессуальных документов,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используя специализированную юридическую терминологию; выявлять и применять нормы гражданского законодательства в контексте их системной взаимосвязи; разъяснять клиентам сложные юридические конструкции в доступной форме, обеспечивая их полное понимание и адекватное восприятие.</w:t>
            </w:r>
          </w:p>
        </w:tc>
      </w:tr>
    </w:tbl>
    <w:bookmarkEnd w:id="3"/>
    <w:p w14:paraId="61217B98" w14:textId="094026F3" w:rsidR="00B12BFF" w:rsidRPr="00B12BFF" w:rsidRDefault="00B12BFF" w:rsidP="00B12BFF">
      <w:pPr>
        <w:jc w:val="center"/>
        <w:rPr>
          <w:b/>
          <w:color w:val="000000"/>
          <w:sz w:val="32"/>
          <w:lang w:val="ru-RU"/>
        </w:rPr>
      </w:pPr>
      <w:r w:rsidRPr="00B12BFF">
        <w:rPr>
          <w:b/>
          <w:color w:val="000000"/>
          <w:sz w:val="32"/>
          <w:lang w:val="ru-RU"/>
        </w:rPr>
        <w:lastRenderedPageBreak/>
        <w:t>4. МЕСТО ПРАКТИКИ В СТРУКТУРЕ ОБРАЗОВАТЕЛЬНОЙ ПРОГРАММЫ</w:t>
      </w:r>
    </w:p>
    <w:p w14:paraId="5C8F51EE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0146FDE4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Преддипломная практика относится к обязательной части блока 2 «практика» структуры образовательной программы.</w:t>
      </w:r>
    </w:p>
    <w:p w14:paraId="1B86D2EC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Обучающиеся очной формы выходят на практику в 8 семестре, очно-заочной в 9 семестре, а обучающиеся  заочной формы – на 5 курсе.</w:t>
      </w:r>
    </w:p>
    <w:p w14:paraId="1E5658F7" w14:textId="4C1587E4" w:rsidR="00FF1C90" w:rsidRDefault="00B12BFF" w:rsidP="002B15A9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 xml:space="preserve">Практика базируется на знаниях и умениях, полученных при изучении дисциплин: </w:t>
      </w:r>
      <w:r w:rsidR="002B15A9" w:rsidRPr="002B15A9">
        <w:rPr>
          <w:sz w:val="28"/>
          <w:szCs w:val="28"/>
          <w:lang w:val="ru-RU"/>
        </w:rPr>
        <w:t>Арбитражный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Гражданский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Земельное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Конституционное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Наследственное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Налоговое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Предпринимательское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Теория государства и права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Финансовое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 xml:space="preserve">Экологическое право </w:t>
      </w:r>
      <w:r w:rsidRPr="00D3433B">
        <w:rPr>
          <w:sz w:val="28"/>
          <w:szCs w:val="28"/>
          <w:lang w:val="ru-RU"/>
        </w:rPr>
        <w:t>и других дисциплин обязательной части и части формируемой участниками образовательных отношений, а также прохождении ознакомительной практики и правоприменительной практики.</w:t>
      </w:r>
    </w:p>
    <w:p w14:paraId="719FC7AB" w14:textId="77777777" w:rsidR="00B12BFF" w:rsidRDefault="00B12BFF" w:rsidP="00FF1C90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Практика предшествует подготовке к процедуре защиты и защите выпускной квалификационной работы.</w:t>
      </w:r>
    </w:p>
    <w:p w14:paraId="19BBDBB4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56E84BE6" w14:textId="77777777" w:rsidR="00B12BFF" w:rsidRPr="00BD6341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BD6341">
        <w:rPr>
          <w:b/>
          <w:bCs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28B4A9A5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5DCF8C8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Продолжительность практики </w:t>
      </w:r>
      <w:r w:rsidR="00BD6341">
        <w:rPr>
          <w:sz w:val="28"/>
          <w:szCs w:val="28"/>
          <w:lang w:val="ru-RU"/>
        </w:rPr>
        <w:t>–</w:t>
      </w:r>
      <w:r w:rsidRPr="00B12BFF">
        <w:rPr>
          <w:sz w:val="28"/>
          <w:szCs w:val="28"/>
          <w:lang w:val="ru-RU"/>
        </w:rPr>
        <w:t xml:space="preserve"> 4 недели.</w:t>
      </w:r>
    </w:p>
    <w:p w14:paraId="7940E253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Общая трудоемкость практики составляет 6 з. е., 216 час.</w:t>
      </w:r>
    </w:p>
    <w:p w14:paraId="3EF483BE" w14:textId="77777777" w:rsidR="004C683D" w:rsidRDefault="004C683D" w:rsidP="00BD6341">
      <w:pPr>
        <w:jc w:val="center"/>
        <w:rPr>
          <w:b/>
          <w:bCs/>
          <w:sz w:val="28"/>
          <w:szCs w:val="28"/>
          <w:lang w:val="ru-RU"/>
        </w:rPr>
      </w:pPr>
    </w:p>
    <w:p w14:paraId="72B25794" w14:textId="4B5CB765" w:rsidR="00B12BFF" w:rsidRPr="00937143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DD2A58">
        <w:rPr>
          <w:b/>
          <w:bCs/>
          <w:sz w:val="28"/>
          <w:szCs w:val="28"/>
          <w:lang w:val="ru-RU"/>
        </w:rPr>
        <w:t>6. СОДЕРЖАНИЕ ПРАКТИКИ</w:t>
      </w:r>
    </w:p>
    <w:p w14:paraId="3ED6C1DA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099"/>
        <w:gridCol w:w="3282"/>
        <w:gridCol w:w="1506"/>
        <w:gridCol w:w="2053"/>
      </w:tblGrid>
      <w:tr w:rsidR="00B12BFF" w:rsidRPr="00BB6908" w14:paraId="22C2063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7900D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23FB" w14:textId="77777777" w:rsidR="00B12BFF" w:rsidRPr="00BB6908" w:rsidRDefault="00BD6341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Этапы практики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7252E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3D1D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часов/</w:t>
            </w:r>
          </w:p>
          <w:p w14:paraId="78674E7C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AD9CB" w14:textId="0BAFEEF6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300AF0">
              <w:rPr>
                <w:sz w:val="24"/>
                <w:szCs w:val="24"/>
                <w:lang w:val="ru-RU"/>
              </w:rPr>
              <w:t>Форма текущего</w:t>
            </w:r>
            <w:r w:rsidR="00300AF0" w:rsidRPr="00300AF0">
              <w:rPr>
                <w:sz w:val="24"/>
                <w:szCs w:val="24"/>
                <w:lang w:val="ru-RU"/>
              </w:rPr>
              <w:t xml:space="preserve"> контроля</w:t>
            </w:r>
          </w:p>
        </w:tc>
      </w:tr>
      <w:tr w:rsidR="00B12BFF" w:rsidRPr="004435E9" w14:paraId="584356E1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4E158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5A864" w14:textId="468E47C5" w:rsidR="00B12BFF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 xml:space="preserve">Подготовительный </w:t>
            </w:r>
            <w:r w:rsidR="00BD6341" w:rsidRPr="00BB6908">
              <w:rPr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1E75" w14:textId="31763924" w:rsidR="007302C4" w:rsidRDefault="007302C4" w:rsidP="00575382">
            <w:pPr>
              <w:rPr>
                <w:color w:val="000000"/>
                <w:sz w:val="24"/>
                <w:lang w:val="ru-RU"/>
              </w:rPr>
            </w:pPr>
            <w:r w:rsidRPr="007302C4">
              <w:rPr>
                <w:color w:val="000000"/>
                <w:sz w:val="24"/>
                <w:lang w:val="ru-RU"/>
              </w:rPr>
              <w:t xml:space="preserve">До начала практики отдел практической подготовки и </w:t>
            </w:r>
            <w:r w:rsidRPr="007302C4">
              <w:rPr>
                <w:color w:val="000000"/>
                <w:sz w:val="24"/>
                <w:lang w:val="ru-RU"/>
              </w:rPr>
              <w:lastRenderedPageBreak/>
              <w:t>содействия трудоустройству при участии руководителя от кафедры проводит организационный инструктаж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14:paraId="1949B961" w14:textId="58C5F26D" w:rsidR="00B12BFF" w:rsidRPr="00BB6908" w:rsidRDefault="00FF63E6" w:rsidP="00575382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Перед началом практики, на основании заявления обучающегося определяется место прохождения практики и назначается руководитель практики от Университета. Место прохождения практики определяется, как правило, по месту жительства обучающегося, с учетом последующего выбора им направления и тематики выпускной квалификационной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88CB" w14:textId="255DDD34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1A352" w14:textId="290B3AC7" w:rsidR="00B12BFF" w:rsidRPr="00BB6908" w:rsidRDefault="007244E5" w:rsidP="003B6B7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</w:tr>
      <w:tr w:rsidR="00BB6908" w:rsidRPr="005B534E" w14:paraId="11E76E0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970C3" w14:textId="76746BE9" w:rsidR="00BB6908" w:rsidRPr="00BB6908" w:rsidRDefault="00BB6908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7CA9F" w14:textId="012BF790" w:rsidR="00BB6908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CC1B" w14:textId="1D56E9A1" w:rsidR="00BB6908" w:rsidRDefault="005A1B0B" w:rsidP="00575382">
            <w:pPr>
              <w:rPr>
                <w:sz w:val="24"/>
                <w:szCs w:val="24"/>
                <w:lang w:val="ru-RU"/>
              </w:rPr>
            </w:pPr>
            <w:r w:rsidRPr="005A1B0B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 w:rsidRPr="005A1B0B">
              <w:rPr>
                <w:sz w:val="24"/>
                <w:szCs w:val="24"/>
                <w:lang w:val="ru-RU"/>
              </w:rPr>
              <w:t xml:space="preserve"> прохождения практики обучающийся: изучает структуру соответствующего органа власти или организации, осваивает нормативную основу функционирования, знакомится с деятельностью структурных подразделений и системой внутреннего документооборота; по анализирует находящиеся в производстве дела; выполняет задания, полученные от руководителей практики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A1B0B">
              <w:rPr>
                <w:sz w:val="24"/>
                <w:szCs w:val="24"/>
                <w:lang w:val="ru-RU"/>
              </w:rPr>
              <w:t xml:space="preserve"> как от Университета, так и от профильной организации.</w:t>
            </w:r>
          </w:p>
          <w:p w14:paraId="2A4D784B" w14:textId="33EF4148" w:rsidR="003A678B" w:rsidRDefault="003A678B" w:rsidP="005753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Обучающийся осуществляет непосредственный сбор и анализ </w:t>
            </w:r>
            <w:r w:rsidR="00D82518">
              <w:rPr>
                <w:sz w:val="24"/>
                <w:szCs w:val="24"/>
                <w:lang w:val="ru-RU"/>
              </w:rPr>
              <w:t xml:space="preserve">данных и </w:t>
            </w:r>
            <w:r>
              <w:rPr>
                <w:sz w:val="24"/>
                <w:szCs w:val="24"/>
                <w:lang w:val="ru-RU"/>
              </w:rPr>
              <w:t>показателей, необходимых для написания ВКР.</w:t>
            </w:r>
          </w:p>
          <w:p w14:paraId="4945112D" w14:textId="644F1732" w:rsidR="004F3614" w:rsidRPr="00BB6908" w:rsidRDefault="004F361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0B5E6" w14:textId="2612A919" w:rsidR="00BB6908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90/50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E7F" w14:textId="36CABD71" w:rsidR="00BB6908" w:rsidRPr="00BB6908" w:rsidRDefault="00A800A8" w:rsidP="00575382">
            <w:pPr>
              <w:rPr>
                <w:sz w:val="24"/>
                <w:szCs w:val="24"/>
                <w:lang w:val="ru-RU"/>
              </w:rPr>
            </w:pPr>
            <w:r w:rsidRPr="00A800A8">
              <w:rPr>
                <w:sz w:val="24"/>
                <w:szCs w:val="24"/>
                <w:lang w:val="ru-RU"/>
              </w:rPr>
              <w:t xml:space="preserve">Оформление отчётной документации по практике: составление и оформление дневника практики, получение характеристики от руководителя профильной организации, а также </w:t>
            </w:r>
            <w:r w:rsidR="006D486A">
              <w:rPr>
                <w:sz w:val="24"/>
                <w:szCs w:val="24"/>
                <w:lang w:val="ru-RU"/>
              </w:rPr>
              <w:t xml:space="preserve">при необходимости </w:t>
            </w:r>
            <w:r w:rsidRPr="00C615EA">
              <w:rPr>
                <w:sz w:val="24"/>
                <w:szCs w:val="24"/>
                <w:lang w:val="ru-RU"/>
              </w:rPr>
              <w:t>п</w:t>
            </w:r>
            <w:r w:rsidR="000D58E9" w:rsidRPr="00C615EA">
              <w:rPr>
                <w:sz w:val="24"/>
                <w:szCs w:val="24"/>
                <w:lang w:val="ru-RU"/>
              </w:rPr>
              <w:t>олучение дополнительных консультаций от</w:t>
            </w:r>
            <w:r w:rsidRPr="00A800A8">
              <w:rPr>
                <w:sz w:val="24"/>
                <w:szCs w:val="24"/>
                <w:lang w:val="ru-RU"/>
              </w:rPr>
              <w:t xml:space="preserve"> руководител</w:t>
            </w:r>
            <w:r w:rsidR="000D58E9">
              <w:rPr>
                <w:sz w:val="24"/>
                <w:szCs w:val="24"/>
                <w:lang w:val="ru-RU"/>
              </w:rPr>
              <w:t>я</w:t>
            </w:r>
            <w:r w:rsidRPr="00A800A8">
              <w:rPr>
                <w:sz w:val="24"/>
                <w:szCs w:val="24"/>
                <w:lang w:val="ru-RU"/>
              </w:rPr>
              <w:t xml:space="preserve"> практики от Университета.</w:t>
            </w:r>
          </w:p>
        </w:tc>
      </w:tr>
      <w:tr w:rsidR="00B12BFF" w:rsidRPr="005B534E" w14:paraId="5BA12A3E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EAA1" w14:textId="09D53323" w:rsidR="00B12BFF" w:rsidRPr="00BB6908" w:rsidRDefault="00BB6908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DE3C1" w14:textId="77777777" w:rsidR="00B12BFF" w:rsidRPr="00BB6908" w:rsidRDefault="00BD6341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Итоговый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71E9B" w14:textId="6B827B3D" w:rsidR="00B12BFF" w:rsidRPr="00BB6908" w:rsidRDefault="00D82518" w:rsidP="00575382">
            <w:pPr>
              <w:rPr>
                <w:sz w:val="24"/>
                <w:szCs w:val="24"/>
                <w:lang w:val="ru-RU"/>
              </w:rPr>
            </w:pPr>
            <w:r w:rsidRPr="00D82518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итогам</w:t>
            </w:r>
            <w:r w:rsidRPr="00D82518">
              <w:rPr>
                <w:sz w:val="24"/>
                <w:szCs w:val="24"/>
                <w:lang w:val="ru-RU"/>
              </w:rPr>
              <w:t xml:space="preserve"> прохождения </w:t>
            </w:r>
            <w:r>
              <w:rPr>
                <w:sz w:val="24"/>
                <w:szCs w:val="24"/>
                <w:lang w:val="ru-RU"/>
              </w:rPr>
              <w:t xml:space="preserve">преддипломной </w:t>
            </w:r>
            <w:r w:rsidRPr="00D82518">
              <w:rPr>
                <w:sz w:val="24"/>
                <w:szCs w:val="24"/>
                <w:lang w:val="ru-RU"/>
              </w:rPr>
              <w:t>практики обучающийся систематизирует собранные данные</w:t>
            </w:r>
            <w:r>
              <w:rPr>
                <w:sz w:val="24"/>
                <w:szCs w:val="24"/>
                <w:lang w:val="ru-RU"/>
              </w:rPr>
              <w:t xml:space="preserve"> и показатели</w:t>
            </w:r>
            <w:r w:rsidRPr="00D82518">
              <w:rPr>
                <w:sz w:val="24"/>
                <w:szCs w:val="24"/>
                <w:lang w:val="ru-RU"/>
              </w:rPr>
              <w:t xml:space="preserve">, оформляет отчётные </w:t>
            </w:r>
            <w:r>
              <w:rPr>
                <w:sz w:val="24"/>
                <w:szCs w:val="24"/>
                <w:lang w:val="ru-RU"/>
              </w:rPr>
              <w:t>документы</w:t>
            </w:r>
            <w:r w:rsidRPr="00D82518">
              <w:rPr>
                <w:sz w:val="24"/>
                <w:szCs w:val="24"/>
                <w:lang w:val="ru-RU"/>
              </w:rPr>
              <w:t xml:space="preserve"> </w:t>
            </w:r>
            <w:r w:rsidR="0037281D">
              <w:rPr>
                <w:sz w:val="24"/>
                <w:szCs w:val="24"/>
                <w:lang w:val="ru-RU"/>
              </w:rPr>
              <w:t xml:space="preserve">(дневник, отчет о прохождении практики и т.д.) в </w:t>
            </w:r>
            <w:r w:rsidRPr="00D82518">
              <w:rPr>
                <w:sz w:val="24"/>
                <w:szCs w:val="24"/>
                <w:lang w:val="ru-RU"/>
              </w:rPr>
              <w:t xml:space="preserve">соответствии с установленными </w:t>
            </w:r>
            <w:r w:rsidRPr="00D82518">
              <w:rPr>
                <w:sz w:val="24"/>
                <w:szCs w:val="24"/>
                <w:lang w:val="ru-RU"/>
              </w:rPr>
              <w:lastRenderedPageBreak/>
              <w:t>требованиями и представляет их к защите на промежуточной аттестации.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E02B1" w14:textId="3F662FEA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116/52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6BB" w14:textId="482D3013" w:rsidR="00B12BFF" w:rsidRPr="00BB6908" w:rsidRDefault="005F5EBF" w:rsidP="00575382">
            <w:pPr>
              <w:rPr>
                <w:sz w:val="24"/>
                <w:szCs w:val="24"/>
                <w:lang w:val="ru-RU"/>
              </w:rPr>
            </w:pPr>
            <w:r w:rsidRPr="005F5EBF">
              <w:rPr>
                <w:sz w:val="24"/>
                <w:szCs w:val="24"/>
                <w:lang w:val="ru-RU"/>
              </w:rPr>
              <w:t xml:space="preserve">Прохождение промежуточной аттестации по практике сопровождается предоставлением </w:t>
            </w:r>
            <w:r>
              <w:rPr>
                <w:sz w:val="24"/>
                <w:szCs w:val="24"/>
                <w:lang w:val="ru-RU"/>
              </w:rPr>
              <w:t xml:space="preserve">и проверкой записей в дневнике практики, </w:t>
            </w:r>
            <w:r w:rsidRPr="005F5EBF">
              <w:rPr>
                <w:sz w:val="24"/>
                <w:szCs w:val="24"/>
                <w:lang w:val="ru-RU"/>
              </w:rPr>
              <w:t xml:space="preserve">отзыва руководителя </w:t>
            </w:r>
            <w:r w:rsidRPr="005F5EBF">
              <w:rPr>
                <w:sz w:val="24"/>
                <w:szCs w:val="24"/>
                <w:lang w:val="ru-RU"/>
              </w:rPr>
              <w:lastRenderedPageBreak/>
              <w:t>практики от Университета, отражающего результаты работы обучающегося</w:t>
            </w:r>
            <w:r>
              <w:rPr>
                <w:sz w:val="24"/>
                <w:szCs w:val="24"/>
                <w:lang w:val="ru-RU"/>
              </w:rPr>
              <w:t xml:space="preserve">; защита отчета </w:t>
            </w:r>
            <w:r w:rsidR="008C3F64">
              <w:rPr>
                <w:sz w:val="24"/>
                <w:szCs w:val="24"/>
                <w:lang w:val="ru-RU"/>
              </w:rPr>
              <w:t xml:space="preserve">практики </w:t>
            </w:r>
            <w:r>
              <w:rPr>
                <w:sz w:val="24"/>
                <w:szCs w:val="24"/>
                <w:lang w:val="ru-RU"/>
              </w:rPr>
              <w:t>(зачет с оценкой).</w:t>
            </w:r>
          </w:p>
        </w:tc>
      </w:tr>
      <w:tr w:rsidR="00B12BFF" w:rsidRPr="00BB6908" w14:paraId="1C6C5B26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E8575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2B9CA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D84" w14:textId="77777777" w:rsidR="00B12BFF" w:rsidRPr="00BB6908" w:rsidRDefault="00B12BFF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E791" w14:textId="77777777" w:rsidR="00B12BFF" w:rsidRPr="00BB6908" w:rsidRDefault="00B12BFF" w:rsidP="0057538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>216/110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6DD6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F18152" w14:textId="1F581D6E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26DD13E" w14:textId="77777777" w:rsidR="002F7B96" w:rsidRDefault="002F7B96" w:rsidP="00B12BFF">
      <w:pPr>
        <w:ind w:firstLine="720"/>
        <w:jc w:val="both"/>
        <w:rPr>
          <w:sz w:val="28"/>
          <w:szCs w:val="28"/>
          <w:lang w:val="ru-RU"/>
        </w:rPr>
      </w:pPr>
    </w:p>
    <w:p w14:paraId="6C8F97AF" w14:textId="2E20C38A" w:rsidR="00B12BFF" w:rsidRPr="001775FD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1775FD">
        <w:rPr>
          <w:b/>
          <w:bCs/>
          <w:sz w:val="28"/>
          <w:szCs w:val="28"/>
          <w:lang w:val="ru-RU"/>
        </w:rPr>
        <w:t>7. ФОРМА ОТЧЕТНОСТИ ПО ПРАКТИКЕ</w:t>
      </w:r>
    </w:p>
    <w:p w14:paraId="5BBAF562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E64953B" w14:textId="77777777" w:rsidR="001775FD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Формой отчетности по практике является отчет.</w:t>
      </w:r>
    </w:p>
    <w:p w14:paraId="63BDD019" w14:textId="77777777" w:rsidR="00B12BFF" w:rsidRPr="00B12BFF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03E53CDB" w14:textId="5A034BF6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руководителей практики от кафедры гражданского права и организации, в которой обучающийся проходил практику</w:t>
      </w:r>
      <w:r w:rsidR="00D02DCA">
        <w:rPr>
          <w:sz w:val="28"/>
          <w:szCs w:val="28"/>
          <w:lang w:val="ru-RU"/>
        </w:rPr>
        <w:t>.</w:t>
      </w:r>
    </w:p>
    <w:p w14:paraId="0C5C5502" w14:textId="77777777" w:rsidR="001775FD" w:rsidRDefault="001775FD" w:rsidP="001775FD">
      <w:pPr>
        <w:jc w:val="both"/>
        <w:rPr>
          <w:sz w:val="28"/>
          <w:szCs w:val="28"/>
          <w:lang w:val="ru-RU"/>
        </w:rPr>
      </w:pPr>
    </w:p>
    <w:p w14:paraId="4D35F116" w14:textId="77777777" w:rsidR="00B12BFF" w:rsidRPr="00D02DCA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D02DCA">
        <w:rPr>
          <w:b/>
          <w:bCs/>
          <w:sz w:val="28"/>
          <w:szCs w:val="28"/>
          <w:lang w:val="ru-RU"/>
        </w:rPr>
        <w:t>7.1.Структурные элементы отчёта о практике</w:t>
      </w:r>
    </w:p>
    <w:p w14:paraId="296EBE2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881738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14:paraId="3939AC9A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Титульный лист отчета (приложение 1)</w:t>
      </w:r>
    </w:p>
    <w:p w14:paraId="749F7060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14:paraId="23A70A50" w14:textId="0AE2E7E5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Дневник (приложение 3)</w:t>
      </w:r>
    </w:p>
    <w:p w14:paraId="5A436738" w14:textId="5C9CEAA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Содержание отчета</w:t>
      </w:r>
    </w:p>
    <w:p w14:paraId="66DBA61C" w14:textId="623445E2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Приложения</w:t>
      </w:r>
    </w:p>
    <w:p w14:paraId="191D6267" w14:textId="77777777" w:rsidR="0041058F" w:rsidRDefault="0041058F" w:rsidP="00B12BFF">
      <w:pPr>
        <w:ind w:firstLine="720"/>
        <w:jc w:val="both"/>
        <w:rPr>
          <w:sz w:val="28"/>
          <w:szCs w:val="28"/>
          <w:lang w:val="ru-RU"/>
        </w:rPr>
      </w:pPr>
    </w:p>
    <w:p w14:paraId="1380670D" w14:textId="0A69D502" w:rsidR="00B12BFF" w:rsidRPr="00F81432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 w:rsidRPr="00F81432">
        <w:rPr>
          <w:sz w:val="28"/>
          <w:szCs w:val="28"/>
          <w:lang w:val="ru-RU"/>
        </w:rPr>
        <w:t>отчество обучающегося, место практики, фамилию, имя, отчество руководителя практики от университета.</w:t>
      </w:r>
    </w:p>
    <w:p w14:paraId="3FFE2042" w14:textId="2538AF7F" w:rsidR="00B12BFF" w:rsidRPr="00F81432" w:rsidRDefault="006150DB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РАБОЧИЙ ГРАФИК И </w:t>
      </w:r>
      <w:r w:rsidR="00B12BFF" w:rsidRPr="00F81432">
        <w:rPr>
          <w:sz w:val="28"/>
          <w:szCs w:val="28"/>
          <w:lang w:val="ru-RU"/>
        </w:rPr>
        <w:t>ИНДИВИДУАЛЬНОЕ ЗАДАНИЕ НА ПРАКТИКУ разрабатывает кафедра гражданского права для каждого обучающегося индивидуально и выдает ему перед выходом на практику.</w:t>
      </w:r>
    </w:p>
    <w:p w14:paraId="13286935" w14:textId="1389FC1D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</w:t>
      </w:r>
      <w:r w:rsidRPr="00B12BFF">
        <w:rPr>
          <w:sz w:val="28"/>
          <w:szCs w:val="28"/>
          <w:lang w:val="ru-RU"/>
        </w:rPr>
        <w:t>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серьезные недостатки в прохождении практики.</w:t>
      </w:r>
    </w:p>
    <w:p w14:paraId="1058D8F1" w14:textId="493F4EC1" w:rsidR="000C2426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lastRenderedPageBreak/>
        <w:t xml:space="preserve">ОТЗЫВ РУКОВОДИТЕЛЯ. По окончании практики руководитель практики от профильной организации (базы практики) заполняет отзыв. Отзыв заверяется подписью руководителя и печатью </w:t>
      </w:r>
      <w:r w:rsidR="00B7291E">
        <w:rPr>
          <w:sz w:val="28"/>
          <w:szCs w:val="28"/>
          <w:lang w:val="ru-RU"/>
        </w:rPr>
        <w:t>организации</w:t>
      </w:r>
      <w:r w:rsidRPr="00B12BFF">
        <w:rPr>
          <w:sz w:val="28"/>
          <w:szCs w:val="28"/>
          <w:lang w:val="ru-RU"/>
        </w:rPr>
        <w:t>.</w:t>
      </w:r>
    </w:p>
    <w:p w14:paraId="3B87625A" w14:textId="77777777" w:rsidR="00B12BFF" w:rsidRPr="00B12BFF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ОТЧЕТА включает разделы программы практики с указанием страниц. В Приложении 6 представлен пример содержания отчета по практике.</w:t>
      </w:r>
    </w:p>
    <w:p w14:paraId="53D4F780" w14:textId="5DAF510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Приложения включают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5095FCB" w14:textId="1CC1F68E" w:rsidR="00410CAA" w:rsidRPr="00575E9F" w:rsidRDefault="005A6831" w:rsidP="00410CAA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образцы документов, с которыми обучающийся непосредственно работал и самостоятельно подготовил в процессе практики;</w:t>
      </w:r>
    </w:p>
    <w:p w14:paraId="6F696C47" w14:textId="77777777" w:rsidR="002132DD" w:rsidRPr="00575E9F" w:rsidRDefault="002132DD" w:rsidP="002132DD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таблицы, диаграммы вспомогательных статистических данных;</w:t>
      </w:r>
    </w:p>
    <w:p w14:paraId="38C4A3FD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другая информация.</w:t>
      </w:r>
    </w:p>
    <w:p w14:paraId="6AD401A4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На имеющиеся приложения должны </w:t>
      </w:r>
      <w:r w:rsidRPr="00B12BFF">
        <w:rPr>
          <w:sz w:val="28"/>
          <w:szCs w:val="28"/>
          <w:lang w:val="ru-RU"/>
        </w:rPr>
        <w:t xml:space="preserve">быть обязательно сделаны ссылки в текстовой части отчета. </w:t>
      </w:r>
    </w:p>
    <w:p w14:paraId="67B417C6" w14:textId="77777777" w:rsidR="00E61FD6" w:rsidRDefault="00E61FD6" w:rsidP="001775FD">
      <w:pPr>
        <w:jc w:val="center"/>
        <w:rPr>
          <w:b/>
          <w:bCs/>
          <w:sz w:val="28"/>
          <w:szCs w:val="28"/>
          <w:lang w:val="ru-RU"/>
        </w:rPr>
      </w:pPr>
    </w:p>
    <w:p w14:paraId="63E9B3BE" w14:textId="094CF087" w:rsidR="00B12BFF" w:rsidRPr="00B5769F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B5769F">
        <w:rPr>
          <w:b/>
          <w:bCs/>
          <w:sz w:val="28"/>
          <w:szCs w:val="28"/>
          <w:lang w:val="ru-RU"/>
        </w:rPr>
        <w:t>7.2. Требования к оформлению отчета о практике</w:t>
      </w:r>
    </w:p>
    <w:p w14:paraId="17A17F2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998C48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Отчет по практике должен быть оформлен с использованием текстового процесса </w:t>
      </w:r>
      <w:r w:rsidRPr="009E7C79">
        <w:rPr>
          <w:sz w:val="28"/>
          <w:szCs w:val="28"/>
        </w:rPr>
        <w:t>Microsoft</w:t>
      </w:r>
      <w:r w:rsidRPr="00167BDD">
        <w:rPr>
          <w:sz w:val="28"/>
          <w:szCs w:val="28"/>
          <w:lang w:val="ru-RU"/>
        </w:rPr>
        <w:t xml:space="preserve"> </w:t>
      </w:r>
      <w:r w:rsidRPr="009E7C79">
        <w:rPr>
          <w:sz w:val="28"/>
          <w:szCs w:val="28"/>
        </w:rPr>
        <w:t>Word</w:t>
      </w:r>
      <w:r w:rsidRPr="00B12BFF">
        <w:rPr>
          <w:sz w:val="28"/>
          <w:szCs w:val="28"/>
          <w:lang w:val="ru-RU"/>
        </w:rPr>
        <w:t xml:space="preserve"> и распечатан на принтере.</w:t>
      </w:r>
    </w:p>
    <w:p w14:paraId="64B941F1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72207F">
        <w:rPr>
          <w:sz w:val="28"/>
          <w:szCs w:val="28"/>
        </w:rPr>
        <w:t>Microsoft</w:t>
      </w:r>
      <w:r w:rsidRPr="0072207F">
        <w:rPr>
          <w:sz w:val="28"/>
          <w:szCs w:val="28"/>
          <w:lang w:val="ru-RU"/>
        </w:rPr>
        <w:t xml:space="preserve"> </w:t>
      </w:r>
      <w:r w:rsidRPr="0072207F">
        <w:rPr>
          <w:sz w:val="28"/>
          <w:szCs w:val="28"/>
        </w:rPr>
        <w:t>Word</w:t>
      </w:r>
      <w:r w:rsidRPr="0072207F">
        <w:rPr>
          <w:sz w:val="28"/>
          <w:szCs w:val="28"/>
          <w:lang w:val="ru-RU"/>
        </w:rPr>
        <w:t>. Форма титульного листа приведена в приложении 1.</w:t>
      </w:r>
    </w:p>
    <w:p w14:paraId="3223A9E5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 и 2А.</w:t>
      </w:r>
    </w:p>
    <w:p w14:paraId="1D398CE3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14:paraId="43DE9A03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Слово «СОДЕРЖАНИЕ</w:t>
      </w:r>
      <w:r w:rsidRPr="00B12BFF">
        <w:rPr>
          <w:sz w:val="28"/>
          <w:szCs w:val="28"/>
          <w:lang w:val="ru-RU"/>
        </w:rPr>
        <w:t xml:space="preserve">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4DC72BBF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должно быть размещено на одной странице.</w:t>
      </w:r>
    </w:p>
    <w:p w14:paraId="6CE6233D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14:paraId="53E2C7BB" w14:textId="2C0F0844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14:paraId="57BCDFF5" w14:textId="77777777" w:rsidR="00613631" w:rsidRPr="00B12BFF" w:rsidRDefault="00613631" w:rsidP="00B12BFF">
      <w:pPr>
        <w:ind w:firstLine="720"/>
        <w:jc w:val="both"/>
        <w:rPr>
          <w:sz w:val="28"/>
          <w:szCs w:val="28"/>
          <w:lang w:val="ru-RU"/>
        </w:rPr>
      </w:pPr>
    </w:p>
    <w:p w14:paraId="4E3BF269" w14:textId="77777777" w:rsidR="00B12BFF" w:rsidRPr="00733965" w:rsidRDefault="00B12BFF" w:rsidP="000C2426">
      <w:pPr>
        <w:jc w:val="center"/>
        <w:rPr>
          <w:b/>
          <w:bCs/>
          <w:sz w:val="28"/>
          <w:szCs w:val="28"/>
          <w:lang w:val="ru-RU"/>
        </w:rPr>
      </w:pPr>
      <w:r w:rsidRPr="00733965">
        <w:rPr>
          <w:b/>
          <w:bCs/>
          <w:sz w:val="28"/>
          <w:szCs w:val="28"/>
          <w:lang w:val="ru-RU"/>
        </w:rPr>
        <w:t>Заголовки разделов</w:t>
      </w:r>
    </w:p>
    <w:p w14:paraId="6CCF812E" w14:textId="77777777" w:rsidR="000C2426" w:rsidRPr="00B12BFF" w:rsidRDefault="000C2426" w:rsidP="000C2426">
      <w:pPr>
        <w:jc w:val="center"/>
        <w:rPr>
          <w:sz w:val="28"/>
          <w:szCs w:val="28"/>
          <w:lang w:val="ru-RU"/>
        </w:rPr>
      </w:pPr>
    </w:p>
    <w:p w14:paraId="6F9BB626" w14:textId="77777777" w:rsidR="00B12BFF" w:rsidRPr="00575E9F" w:rsidRDefault="00CB0117" w:rsidP="00CB0117">
      <w:pPr>
        <w:ind w:firstLine="720"/>
        <w:jc w:val="both"/>
        <w:rPr>
          <w:sz w:val="28"/>
          <w:szCs w:val="28"/>
          <w:lang w:val="ru-RU"/>
        </w:rPr>
      </w:pPr>
      <w:r w:rsidRPr="00CB0117">
        <w:rPr>
          <w:sz w:val="28"/>
          <w:szCs w:val="28"/>
          <w:lang w:val="ru-RU"/>
        </w:rPr>
        <w:t xml:space="preserve">Заголовки </w:t>
      </w:r>
      <w:r>
        <w:rPr>
          <w:sz w:val="28"/>
          <w:szCs w:val="28"/>
          <w:lang w:val="ru-RU"/>
        </w:rPr>
        <w:t>разделов отчета</w:t>
      </w:r>
      <w:r w:rsidRPr="00CB0117">
        <w:rPr>
          <w:sz w:val="28"/>
          <w:szCs w:val="28"/>
          <w:lang w:val="ru-RU"/>
        </w:rPr>
        <w:t xml:space="preserve">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  <w:r>
        <w:rPr>
          <w:sz w:val="28"/>
          <w:szCs w:val="28"/>
          <w:lang w:val="ru-RU"/>
        </w:rPr>
        <w:t xml:space="preserve"> </w:t>
      </w:r>
      <w:r w:rsidRPr="00CB0117">
        <w:rPr>
          <w:sz w:val="28"/>
          <w:szCs w:val="28"/>
          <w:lang w:val="ru-RU"/>
        </w:rPr>
        <w:t xml:space="preserve">Если заголовок не </w:t>
      </w:r>
      <w:r w:rsidRPr="00CB0117">
        <w:rPr>
          <w:sz w:val="28"/>
          <w:szCs w:val="28"/>
          <w:lang w:val="ru-RU"/>
        </w:rPr>
        <w:lastRenderedPageBreak/>
        <w:t xml:space="preserve">помещается </w:t>
      </w:r>
      <w:r w:rsidRPr="00575E9F">
        <w:rPr>
          <w:sz w:val="28"/>
          <w:szCs w:val="28"/>
          <w:lang w:val="ru-RU"/>
        </w:rPr>
        <w:t xml:space="preserve">в строке, то при разбивке его для переноса следует учитывать смысловую и логическую связь. </w:t>
      </w:r>
      <w:r w:rsidR="00B12BFF" w:rsidRPr="00575E9F">
        <w:rPr>
          <w:sz w:val="28"/>
          <w:szCs w:val="28"/>
          <w:lang w:val="ru-RU"/>
        </w:rPr>
        <w:t>Например:</w:t>
      </w:r>
    </w:p>
    <w:p w14:paraId="43A7B42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C25B9E1" w14:textId="77777777" w:rsidR="001E14DA" w:rsidRPr="00575E9F" w:rsidRDefault="00B12BFF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</w:t>
      </w:r>
    </w:p>
    <w:p w14:paraId="565758FD" w14:textId="087C1B08" w:rsidR="00B12BFF" w:rsidRPr="00575E9F" w:rsidRDefault="001E14DA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6FFDBA19" w14:textId="77777777" w:rsidR="001775FD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(правильный вариант)</w:t>
      </w:r>
    </w:p>
    <w:p w14:paraId="73D94944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1DC9D07" w14:textId="24CFF2BC" w:rsidR="001775FD" w:rsidRPr="00575E9F" w:rsidRDefault="00B12BFF" w:rsidP="001775FD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 ОБЯЗАТЕЛЬСТВЕННОГО ПРАВА</w:t>
      </w:r>
    </w:p>
    <w:p w14:paraId="378101F7" w14:textId="77777777" w:rsidR="00B12BFF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(неправильный вариант)</w:t>
      </w:r>
    </w:p>
    <w:p w14:paraId="6B353446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3234F9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Заголовок раздела</w:t>
      </w:r>
      <w:r w:rsidR="00BE7394" w:rsidRPr="00575E9F">
        <w:rPr>
          <w:sz w:val="28"/>
          <w:szCs w:val="28"/>
          <w:lang w:val="ru-RU"/>
        </w:rPr>
        <w:t xml:space="preserve"> отчета</w:t>
      </w:r>
      <w:r w:rsidRPr="00575E9F">
        <w:rPr>
          <w:sz w:val="28"/>
          <w:szCs w:val="28"/>
          <w:lang w:val="ru-RU"/>
        </w:rPr>
        <w:t xml:space="preserve"> следует отделять от текста полуторным межстрочным интервалом. Интервал между строчками заголовка – одинарный. Например:</w:t>
      </w:r>
    </w:p>
    <w:p w14:paraId="2CB094D8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8CE3D55" w14:textId="77777777" w:rsidR="00531D14" w:rsidRPr="00575E9F" w:rsidRDefault="00B12BFF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531D14" w:rsidRPr="00575E9F">
        <w:rPr>
          <w:sz w:val="28"/>
          <w:szCs w:val="28"/>
          <w:lang w:val="ru-RU"/>
        </w:rPr>
        <w:t>ПРАВОВОЕ ЗАКЛЮЧЕНИЕ ПО ВОПРОСАМ</w:t>
      </w:r>
    </w:p>
    <w:p w14:paraId="0C62E68E" w14:textId="5B13B441" w:rsidR="00575382" w:rsidRPr="00575E9F" w:rsidRDefault="00531D14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49337C53" w14:textId="77777777" w:rsidR="00575382" w:rsidRPr="00575E9F" w:rsidRDefault="00575382" w:rsidP="00575382">
      <w:pPr>
        <w:ind w:firstLine="669"/>
        <w:jc w:val="both"/>
        <w:rPr>
          <w:sz w:val="28"/>
          <w:lang w:val="ru-RU"/>
        </w:rPr>
      </w:pPr>
      <w:r w:rsidRPr="00575E9F"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4DA06" wp14:editId="37DCFD42">
                <wp:simplePos x="0" y="0"/>
                <wp:positionH relativeFrom="column">
                  <wp:posOffset>1764030</wp:posOffset>
                </wp:positionH>
                <wp:positionV relativeFrom="paragraph">
                  <wp:posOffset>114935</wp:posOffset>
                </wp:positionV>
                <wp:extent cx="8890" cy="56769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1229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8.9pt;margin-top:9.05pt;width:.7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">
                <v:stroke startarrow="block" endarrow="block"/>
              </v:shape>
            </w:pict>
          </mc:Fallback>
        </mc:AlternateContent>
      </w:r>
    </w:p>
    <w:p w14:paraId="57355278" w14:textId="77777777" w:rsidR="00575382" w:rsidRPr="00015188" w:rsidRDefault="00575382" w:rsidP="00575382">
      <w:pPr>
        <w:tabs>
          <w:tab w:val="left" w:pos="3387"/>
        </w:tabs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ab/>
        <w:t xml:space="preserve">1,5 </w:t>
      </w:r>
      <w:proofErr w:type="spellStart"/>
      <w:r w:rsidRPr="00015188">
        <w:rPr>
          <w:color w:val="000000"/>
          <w:sz w:val="28"/>
          <w:lang w:val="ru-RU"/>
        </w:rPr>
        <w:t>инт</w:t>
      </w:r>
      <w:proofErr w:type="spellEnd"/>
      <w:r w:rsidRPr="00015188">
        <w:rPr>
          <w:color w:val="000000"/>
          <w:sz w:val="28"/>
          <w:lang w:val="ru-RU"/>
        </w:rPr>
        <w:t>.</w:t>
      </w:r>
    </w:p>
    <w:p w14:paraId="33A9A906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0EC62672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2BDA00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Текст раздела отчета 1.</w:t>
      </w:r>
    </w:p>
    <w:p w14:paraId="1FB12AB9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6AC0D08C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020D86C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  <w:r w:rsidR="00BE7394">
        <w:rPr>
          <w:color w:val="000000"/>
          <w:sz w:val="28"/>
          <w:lang w:val="ru-RU"/>
        </w:rPr>
        <w:t>.</w:t>
      </w:r>
    </w:p>
    <w:p w14:paraId="5BF8DDD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5B5A6413" w14:textId="77777777" w:rsidR="005B534E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14:paraId="35BE1295" w14:textId="77777777" w:rsidR="005B534E" w:rsidRPr="008B690F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14:paraId="57DBA443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03978C8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7DB4D59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13332E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2D7D06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060A935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074816D9" w14:textId="77777777" w:rsidR="005B534E" w:rsidRPr="008B690F" w:rsidRDefault="005B534E" w:rsidP="005B534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A125F8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083AA29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4C7B57BC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2E1B6F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183407C1" w14:textId="77777777" w:rsidR="005B534E" w:rsidRPr="008B690F" w:rsidRDefault="005B534E" w:rsidP="005B534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Для ввода (и форматирования) текста используются:</w:t>
      </w:r>
    </w:p>
    <w:p w14:paraId="1F1A468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14:paraId="4E10E44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14:paraId="7912C1A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14:paraId="5F9BE42E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A8DA1A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14:paraId="2680A2C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14:paraId="2FF1447F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55DD8950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14:paraId="2EE99F59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14:paraId="5392F8A4" w14:textId="77777777" w:rsidR="005B534E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48598737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A52871" w14:textId="77777777" w:rsidR="005B534E" w:rsidRPr="006217BA" w:rsidRDefault="005B534E" w:rsidP="005B534E">
      <w:pPr>
        <w:pStyle w:val="a3"/>
        <w:ind w:firstLine="709"/>
        <w:rPr>
          <w:b w:val="0"/>
          <w:i/>
        </w:rPr>
      </w:pPr>
      <w:r w:rsidRPr="006217BA">
        <w:rPr>
          <w:b w:val="0"/>
          <w:i/>
        </w:rPr>
        <w:t>Формулы</w:t>
      </w:r>
    </w:p>
    <w:p w14:paraId="340D3A43" w14:textId="77777777" w:rsidR="005B534E" w:rsidRPr="00B509D8" w:rsidRDefault="005B534E" w:rsidP="005B534E">
      <w:pPr>
        <w:pStyle w:val="a3"/>
        <w:ind w:firstLine="709"/>
        <w:rPr>
          <w:i/>
        </w:rPr>
      </w:pPr>
    </w:p>
    <w:p w14:paraId="7A80F38E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Для ввода формул целесообразно использовать редакторы формул (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Equation</w:t>
      </w:r>
      <w:r w:rsidRPr="006217BA">
        <w:rPr>
          <w:sz w:val="28"/>
          <w:szCs w:val="28"/>
        </w:rPr>
        <w:t xml:space="preserve"> 3.0 или 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  <w:lang w:val="en-US"/>
        </w:rPr>
        <w:t>MathType</w:t>
      </w:r>
      <w:proofErr w:type="spellEnd"/>
      <w:r w:rsidRPr="006217BA">
        <w:rPr>
          <w:sz w:val="28"/>
          <w:szCs w:val="28"/>
        </w:rPr>
        <w:t>).</w:t>
      </w:r>
    </w:p>
    <w:p w14:paraId="400C78E9" w14:textId="77777777" w:rsidR="005B534E" w:rsidRPr="006217BA" w:rsidRDefault="005B534E" w:rsidP="005B534E">
      <w:pPr>
        <w:pStyle w:val="a3"/>
        <w:ind w:left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Формулы могут размещаться:</w:t>
      </w:r>
    </w:p>
    <w:p w14:paraId="398752E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14:paraId="1783E34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9B2C43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</w:p>
    <w:p w14:paraId="1A1ED012" w14:textId="77777777" w:rsidR="005B534E" w:rsidRPr="006217BA" w:rsidRDefault="005B534E" w:rsidP="005B534E">
      <w:pPr>
        <w:pStyle w:val="a3"/>
        <w:spacing w:before="120" w:after="120"/>
        <w:ind w:firstLine="3600"/>
        <w:rPr>
          <w:b w:val="0"/>
          <w:szCs w:val="28"/>
        </w:rPr>
      </w:pPr>
      <w:r w:rsidRPr="006217BA">
        <w:rPr>
          <w:b w:val="0"/>
          <w:position w:val="-24"/>
          <w:szCs w:val="28"/>
        </w:rPr>
        <w:object w:dxaOrig="1260" w:dyaOrig="960" w14:anchorId="393B3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5pt;height:68.8pt" o:ole="" filled="t">
            <v:imagedata r:id="rId11" o:title=""/>
          </v:shape>
          <o:OLEObject Type="Embed" ProgID="Equation.3" ShapeID="_x0000_i1025" DrawAspect="Content" ObjectID="_1847356366" r:id="rId12"/>
        </w:object>
      </w:r>
      <w:r w:rsidRPr="006217BA">
        <w:rPr>
          <w:b w:val="0"/>
          <w:szCs w:val="28"/>
        </w:rPr>
        <w:t>,                                      (1)</w:t>
      </w:r>
    </w:p>
    <w:p w14:paraId="2B2104B4" w14:textId="77777777" w:rsidR="005B534E" w:rsidRPr="006217BA" w:rsidRDefault="005B534E" w:rsidP="005B534E">
      <w:pPr>
        <w:pStyle w:val="a3"/>
        <w:spacing w:before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</w:t>
      </w:r>
      <w:r w:rsidRPr="006217BA">
        <w:rPr>
          <w:b w:val="0"/>
          <w:position w:val="-6"/>
          <w:szCs w:val="28"/>
        </w:rPr>
        <w:object w:dxaOrig="1660" w:dyaOrig="320" w14:anchorId="2EB77EE4">
          <v:shape id="_x0000_i1026" type="#_x0000_t75" style="width:105.15pt;height:21.65pt" o:ole="" filled="t">
            <v:imagedata r:id="rId13" o:title=""/>
          </v:shape>
          <o:OLEObject Type="Embed" ProgID="Equation.3" ShapeID="_x0000_i1026" DrawAspect="Content" ObjectID="_1847356367" r:id="rId14"/>
        </w:object>
      </w:r>
      <w:r w:rsidRPr="006217BA">
        <w:rPr>
          <w:b w:val="0"/>
          <w:szCs w:val="28"/>
        </w:rPr>
        <w:t xml:space="preserve">,      </w:t>
      </w:r>
      <w:r w:rsidRPr="006217BA">
        <w:rPr>
          <w:b w:val="0"/>
          <w:position w:val="-12"/>
          <w:szCs w:val="28"/>
        </w:rPr>
        <w:object w:dxaOrig="2540" w:dyaOrig="460" w14:anchorId="508BB0AB">
          <v:shape id="_x0000_i1027" type="#_x0000_t75" style="width:159.95pt;height:29.3pt" o:ole="" filled="t">
            <v:imagedata r:id="rId15" o:title=""/>
          </v:shape>
          <o:OLEObject Type="Embed" ProgID="Equation.3" ShapeID="_x0000_i1027" DrawAspect="Content" ObjectID="_1847356368" r:id="rId16"/>
        </w:object>
      </w:r>
      <w:r w:rsidRPr="006217BA">
        <w:rPr>
          <w:b w:val="0"/>
          <w:szCs w:val="28"/>
        </w:rPr>
        <w:t>.              (2)</w:t>
      </w:r>
    </w:p>
    <w:p w14:paraId="2CBE2FC7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</w:p>
    <w:p w14:paraId="173BBC96" w14:textId="77777777" w:rsidR="005B534E" w:rsidRPr="006217BA" w:rsidRDefault="005B534E" w:rsidP="005B534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217BA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217BA">
        <w:rPr>
          <w:sz w:val="28"/>
          <w:szCs w:val="28"/>
        </w:rPr>
        <w:br/>
        <w:t xml:space="preserve">другую: </w:t>
      </w:r>
    </w:p>
    <w:p w14:paraId="69BE916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14:paraId="4EDDA84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6217BA">
        <w:rPr>
          <w:sz w:val="28"/>
          <w:szCs w:val="28"/>
          <w:lang w:val="ru-RU"/>
        </w:rPr>
        <w:t>знаках</w:t>
      </w:r>
      <w:r w:rsidRPr="006217BA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14:paraId="288DE05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третью</w:t>
      </w:r>
      <w:r w:rsidRPr="006217BA">
        <w:rPr>
          <w:iCs/>
          <w:sz w:val="28"/>
          <w:szCs w:val="28"/>
          <w:lang w:val="ru-RU"/>
        </w:rPr>
        <w:t xml:space="preserve"> очередь</w:t>
      </w:r>
      <w:r w:rsidRPr="006217BA">
        <w:rPr>
          <w:sz w:val="28"/>
          <w:szCs w:val="28"/>
          <w:lang w:val="ru-RU"/>
        </w:rPr>
        <w:t xml:space="preserve"> на знаке умножения в виде креста (×).</w:t>
      </w:r>
    </w:p>
    <w:p w14:paraId="65E56CE8" w14:textId="77777777" w:rsidR="005B534E" w:rsidRPr="006217BA" w:rsidRDefault="005B534E" w:rsidP="005B534E">
      <w:pPr>
        <w:jc w:val="both"/>
        <w:rPr>
          <w:sz w:val="28"/>
          <w:szCs w:val="28"/>
          <w:lang w:val="ru-RU"/>
        </w:rPr>
      </w:pPr>
      <w:r w:rsidRPr="006217BA">
        <w:rPr>
          <w:spacing w:val="-6"/>
          <w:sz w:val="28"/>
          <w:szCs w:val="28"/>
          <w:lang w:val="ru-RU"/>
        </w:rPr>
        <w:lastRenderedPageBreak/>
        <w:t xml:space="preserve">          При этом знак, по которому производится </w:t>
      </w:r>
      <w:r w:rsidRPr="006217BA">
        <w:rPr>
          <w:sz w:val="28"/>
          <w:szCs w:val="28"/>
          <w:lang w:val="ru-RU"/>
        </w:rPr>
        <w:t>перенос</w:t>
      </w:r>
      <w:r w:rsidRPr="006217BA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6217BA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14:paraId="2D8FFCAA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7DCCD51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14:paraId="3CBD61C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14:paraId="485E23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E8BB01D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217BA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217BA">
        <w:rPr>
          <w:i/>
          <w:iCs/>
          <w:sz w:val="28"/>
          <w:szCs w:val="28"/>
          <w:lang w:val="ru-RU"/>
        </w:rPr>
        <w:t xml:space="preserve">«где» </w:t>
      </w:r>
      <w:r w:rsidRPr="006217BA">
        <w:rPr>
          <w:sz w:val="28"/>
          <w:szCs w:val="28"/>
          <w:lang w:val="ru-RU"/>
        </w:rPr>
        <w:t>без двоеточия (или</w:t>
      </w:r>
      <w:r w:rsidRPr="006217BA">
        <w:rPr>
          <w:i/>
          <w:iCs/>
          <w:sz w:val="28"/>
          <w:szCs w:val="28"/>
          <w:lang w:val="ru-RU"/>
        </w:rPr>
        <w:t xml:space="preserve"> «здесь»</w:t>
      </w:r>
      <w:r w:rsidRPr="006217BA">
        <w:rPr>
          <w:sz w:val="28"/>
          <w:szCs w:val="28"/>
          <w:lang w:val="ru-RU"/>
        </w:rPr>
        <w:t xml:space="preserve">). </w:t>
      </w:r>
      <w:proofErr w:type="spellStart"/>
      <w:r w:rsidRPr="006217BA">
        <w:rPr>
          <w:sz w:val="28"/>
          <w:szCs w:val="28"/>
        </w:rPr>
        <w:t>Например</w:t>
      </w:r>
      <w:proofErr w:type="spellEnd"/>
      <w:r w:rsidRPr="006217BA">
        <w:rPr>
          <w:sz w:val="28"/>
          <w:szCs w:val="28"/>
        </w:rPr>
        <w:t>:</w:t>
      </w:r>
    </w:p>
    <w:p w14:paraId="2FF02393" w14:textId="77777777" w:rsidR="005B534E" w:rsidRPr="006217BA" w:rsidRDefault="005B534E" w:rsidP="005B534E">
      <w:pPr>
        <w:pStyle w:val="a3"/>
        <w:spacing w:before="120" w:after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                         </w:t>
      </w:r>
      <w:r w:rsidRPr="006217BA">
        <w:rPr>
          <w:b w:val="0"/>
          <w:position w:val="-22"/>
          <w:szCs w:val="28"/>
        </w:rPr>
        <w:object w:dxaOrig="1160" w:dyaOrig="999" w14:anchorId="1A0560AC">
          <v:shape id="_x0000_i1028" type="#_x0000_t75" style="width:81.55pt;height:66.25pt" o:ole="" filled="t">
            <v:imagedata r:id="rId17" o:title=""/>
          </v:shape>
          <o:OLEObject Type="Embed" ProgID="Equation.3" ShapeID="_x0000_i1028" DrawAspect="Content" ObjectID="_1847356369" r:id="rId18"/>
        </w:object>
      </w:r>
      <w:r w:rsidRPr="006217BA">
        <w:rPr>
          <w:b w:val="0"/>
          <w:szCs w:val="28"/>
        </w:rPr>
        <w:t>,                                               (3)</w:t>
      </w:r>
    </w:p>
    <w:p w14:paraId="2A918C7B" w14:textId="77777777" w:rsidR="005B534E" w:rsidRPr="006217BA" w:rsidRDefault="005B534E" w:rsidP="005B534E">
      <w:pPr>
        <w:pStyle w:val="a3"/>
        <w:spacing w:before="120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где </w:t>
      </w:r>
      <w:proofErr w:type="spellStart"/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>ср</w:t>
      </w:r>
      <w:proofErr w:type="spell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i/>
          <w:szCs w:val="28"/>
        </w:rPr>
        <w:t xml:space="preserve">– </w:t>
      </w:r>
      <w:r w:rsidRPr="006217BA">
        <w:rPr>
          <w:b w:val="0"/>
          <w:szCs w:val="28"/>
        </w:rPr>
        <w:t xml:space="preserve">средняя стоимость товаров; i – порядковый номер товара, </w:t>
      </w:r>
      <w:r w:rsidRPr="006217BA">
        <w:rPr>
          <w:b w:val="0"/>
          <w:i/>
          <w:szCs w:val="28"/>
        </w:rPr>
        <w:t>N</w:t>
      </w:r>
      <w:r w:rsidRPr="006217BA">
        <w:rPr>
          <w:b w:val="0"/>
          <w:szCs w:val="28"/>
        </w:rPr>
        <w:t xml:space="preserve"> – количество товаров; </w:t>
      </w:r>
      <w:proofErr w:type="spellStart"/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>i</w:t>
      </w:r>
      <w:proofErr w:type="spell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szCs w:val="28"/>
        </w:rPr>
        <w:t xml:space="preserve">– стоимость </w:t>
      </w:r>
      <w:r w:rsidRPr="006217BA">
        <w:rPr>
          <w:b w:val="0"/>
          <w:i/>
          <w:szCs w:val="28"/>
        </w:rPr>
        <w:t>i</w:t>
      </w:r>
      <w:r w:rsidRPr="006217BA">
        <w:rPr>
          <w:b w:val="0"/>
          <w:szCs w:val="28"/>
        </w:rPr>
        <w:t>-</w:t>
      </w:r>
      <w:proofErr w:type="spellStart"/>
      <w:r w:rsidRPr="006217BA">
        <w:rPr>
          <w:b w:val="0"/>
          <w:szCs w:val="28"/>
        </w:rPr>
        <w:t>го</w:t>
      </w:r>
      <w:proofErr w:type="spellEnd"/>
      <w:r w:rsidRPr="006217BA">
        <w:rPr>
          <w:b w:val="0"/>
          <w:szCs w:val="28"/>
        </w:rPr>
        <w:t xml:space="preserve"> товара, </w:t>
      </w:r>
    </w:p>
    <w:p w14:paraId="2CC70880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6A9DEAB8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Таблицы</w:t>
      </w:r>
    </w:p>
    <w:p w14:paraId="474274FA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5B8E7662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0360661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6217BA">
        <w:rPr>
          <w:sz w:val="28"/>
          <w:szCs w:val="28"/>
        </w:rPr>
        <w:t>пт</w:t>
      </w:r>
      <w:proofErr w:type="spellEnd"/>
      <w:r w:rsidRPr="006217BA">
        <w:rPr>
          <w:sz w:val="28"/>
          <w:szCs w:val="28"/>
        </w:rPr>
        <w:t>, межстрочный интервал – одинарный.</w:t>
      </w:r>
    </w:p>
    <w:p w14:paraId="24396E0D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4A3FBF90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0AA4E52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2F8144F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230004E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</w:t>
      </w:r>
      <w:r w:rsidRPr="006217BA">
        <w:rPr>
          <w:sz w:val="28"/>
          <w:szCs w:val="28"/>
        </w:rPr>
        <w:lastRenderedPageBreak/>
        <w:t xml:space="preserve">первой строке. Заголовок таблицы отделяется сверху и снизу пустой строкой с одинарным интервалом. Графа №п/п не ставится. </w:t>
      </w:r>
    </w:p>
    <w:p w14:paraId="76886F7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  <w:r w:rsidRPr="006217BA">
        <w:rPr>
          <w:b w:val="0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B2A600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</w:p>
    <w:p w14:paraId="53B40221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Таблица </w:t>
      </w:r>
      <w:r>
        <w:rPr>
          <w:b w:val="0"/>
          <w:szCs w:val="28"/>
        </w:rPr>
        <w:t>2</w:t>
      </w:r>
      <w:r w:rsidRPr="006217BA">
        <w:rPr>
          <w:b w:val="0"/>
          <w:szCs w:val="28"/>
        </w:rPr>
        <w:t>.1 – Название таблицы</w:t>
      </w:r>
    </w:p>
    <w:p w14:paraId="3BC28E5F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5B534E" w:rsidRPr="006217BA" w14:paraId="132C9509" w14:textId="77777777" w:rsidTr="00BD5EEB">
        <w:trPr>
          <w:cantSplit/>
          <w:trHeight w:val="519"/>
        </w:trPr>
        <w:tc>
          <w:tcPr>
            <w:tcW w:w="1632" w:type="pct"/>
            <w:vAlign w:val="center"/>
          </w:tcPr>
          <w:p w14:paraId="31DC98F2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  <w:p w14:paraId="76E44B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Наименование</w:t>
            </w:r>
          </w:p>
          <w:p w14:paraId="2F3F2F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1BC4D8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25B559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4EFEB8E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Изменение, (+;–)</w:t>
            </w:r>
          </w:p>
        </w:tc>
      </w:tr>
      <w:tr w:rsidR="005B534E" w:rsidRPr="006217BA" w14:paraId="08CEC531" w14:textId="77777777" w:rsidTr="00BD5EEB">
        <w:trPr>
          <w:cantSplit/>
          <w:trHeight w:val="228"/>
        </w:trPr>
        <w:tc>
          <w:tcPr>
            <w:tcW w:w="1632" w:type="pct"/>
            <w:vAlign w:val="center"/>
          </w:tcPr>
          <w:p w14:paraId="305E23B5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8C9B64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B320D7D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3C5D2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2DF554FF" w14:textId="77777777" w:rsidTr="00BD5EEB">
        <w:trPr>
          <w:cantSplit/>
          <w:trHeight w:val="521"/>
        </w:trPr>
        <w:tc>
          <w:tcPr>
            <w:tcW w:w="1632" w:type="pct"/>
            <w:vAlign w:val="center"/>
          </w:tcPr>
          <w:p w14:paraId="7F6F8D5D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58F1B3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E135B7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7A8489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4E0025AF" w14:textId="77777777" w:rsidTr="00BD5EEB">
        <w:trPr>
          <w:cantSplit/>
          <w:trHeight w:val="571"/>
        </w:trPr>
        <w:tc>
          <w:tcPr>
            <w:tcW w:w="1632" w:type="pct"/>
            <w:vAlign w:val="center"/>
          </w:tcPr>
          <w:p w14:paraId="37CA7E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6E61C40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7A996CF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56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76B29558" w14:textId="77777777" w:rsidR="005B534E" w:rsidRPr="006217BA" w:rsidRDefault="005B534E" w:rsidP="005B534E">
      <w:pPr>
        <w:widowControl w:val="0"/>
        <w:jc w:val="both"/>
        <w:rPr>
          <w:i/>
          <w:sz w:val="28"/>
          <w:szCs w:val="28"/>
          <w:lang w:val="ru-RU"/>
        </w:rPr>
      </w:pPr>
    </w:p>
    <w:p w14:paraId="3C185897" w14:textId="77777777" w:rsidR="005B534E" w:rsidRPr="006217BA" w:rsidRDefault="005B534E" w:rsidP="005B534E">
      <w:pPr>
        <w:widowControl w:val="0"/>
        <w:jc w:val="both"/>
        <w:rPr>
          <w:sz w:val="28"/>
          <w:szCs w:val="28"/>
        </w:rPr>
      </w:pPr>
      <w:proofErr w:type="spellStart"/>
      <w:r w:rsidRPr="005B534E">
        <w:rPr>
          <w:sz w:val="24"/>
          <w:szCs w:val="24"/>
        </w:rPr>
        <w:t>Окончание</w:t>
      </w:r>
      <w:proofErr w:type="spellEnd"/>
      <w:r w:rsidRPr="005B534E">
        <w:rPr>
          <w:sz w:val="24"/>
          <w:szCs w:val="24"/>
        </w:rPr>
        <w:t xml:space="preserve"> </w:t>
      </w:r>
      <w:proofErr w:type="spellStart"/>
      <w:r w:rsidRPr="005B534E">
        <w:rPr>
          <w:sz w:val="24"/>
          <w:szCs w:val="24"/>
        </w:rPr>
        <w:t>табл</w:t>
      </w:r>
      <w:proofErr w:type="spellEnd"/>
      <w:r w:rsidRPr="005B534E">
        <w:rPr>
          <w:sz w:val="24"/>
          <w:szCs w:val="24"/>
        </w:rPr>
        <w:t xml:space="preserve">. </w:t>
      </w:r>
      <w:r w:rsidRPr="005B534E">
        <w:rPr>
          <w:sz w:val="24"/>
          <w:szCs w:val="24"/>
          <w:lang w:val="ru-RU"/>
        </w:rPr>
        <w:t>2</w:t>
      </w:r>
      <w:r w:rsidRPr="005B534E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5B534E" w:rsidRPr="006217BA" w14:paraId="32EF4A7A" w14:textId="77777777" w:rsidTr="005B534E">
        <w:trPr>
          <w:cantSplit/>
          <w:trHeight w:val="228"/>
        </w:trPr>
        <w:tc>
          <w:tcPr>
            <w:tcW w:w="3227" w:type="dxa"/>
            <w:vAlign w:val="center"/>
          </w:tcPr>
          <w:p w14:paraId="0D0B69DB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E8B79A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D8358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8A9126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66A4C57D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10904D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496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BCF1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2A39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5A3AE4F9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39451E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A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014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0E6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206F0BB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Иллюстрации</w:t>
      </w:r>
    </w:p>
    <w:p w14:paraId="5F210421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10A85CFA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2603A762" w14:textId="77777777" w:rsidR="005B534E" w:rsidRPr="006217BA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53915CB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2A05F99E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4245F964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</w:p>
    <w:p w14:paraId="117D46C0" w14:textId="77777777" w:rsidR="005B534E" w:rsidRPr="006217BA" w:rsidRDefault="005B534E" w:rsidP="005B534E">
      <w:pPr>
        <w:pStyle w:val="a3"/>
        <w:ind w:firstLine="709"/>
        <w:rPr>
          <w:b w:val="0"/>
          <w:sz w:val="24"/>
          <w:szCs w:val="24"/>
        </w:rPr>
      </w:pPr>
      <w:r w:rsidRPr="006217BA">
        <w:rPr>
          <w:b w:val="0"/>
          <w:sz w:val="24"/>
          <w:szCs w:val="24"/>
        </w:rPr>
        <w:t>Рисунок 1 – Название рисунка</w:t>
      </w:r>
    </w:p>
    <w:p w14:paraId="0E0FE9ED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138DE917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Ссылки и сноски</w:t>
      </w:r>
    </w:p>
    <w:p w14:paraId="4633CF7A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CAB570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6436B45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6217BA">
        <w:rPr>
          <w:sz w:val="28"/>
          <w:szCs w:val="28"/>
          <w:lang w:val="ru-RU"/>
        </w:rPr>
        <w:t>, помещенные в тексте документа;</w:t>
      </w:r>
    </w:p>
    <w:p w14:paraId="21B1065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подстрочные</w:t>
      </w:r>
      <w:r w:rsidRPr="006217BA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14:paraId="1F4CC27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6217BA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14:paraId="5ECD5C65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75E70A0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pacing w:val="-6"/>
          <w:szCs w:val="28"/>
        </w:rPr>
        <w:t>Например:</w:t>
      </w:r>
      <w:r w:rsidRPr="006217BA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6217BA">
        <w:rPr>
          <w:b w:val="0"/>
          <w:i/>
          <w:iCs/>
          <w:szCs w:val="28"/>
        </w:rPr>
        <w:t>«…как указано в приложении 1»</w:t>
      </w:r>
      <w:r w:rsidRPr="006217BA">
        <w:rPr>
          <w:b w:val="0"/>
          <w:szCs w:val="28"/>
        </w:rPr>
        <w:t>.</w:t>
      </w:r>
    </w:p>
    <w:p w14:paraId="4D136D1C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Ссылки на таблицы, рисунки, приложения заключаются в круглые скобки.</w:t>
      </w:r>
    </w:p>
    <w:p w14:paraId="7D4DB3D8" w14:textId="77777777" w:rsidR="005B534E" w:rsidRPr="006217BA" w:rsidRDefault="005B534E" w:rsidP="005B534E">
      <w:pPr>
        <w:pStyle w:val="a3"/>
        <w:ind w:firstLine="709"/>
        <w:jc w:val="both"/>
        <w:rPr>
          <w:b w:val="0"/>
          <w:spacing w:val="-4"/>
          <w:szCs w:val="28"/>
        </w:rPr>
      </w:pPr>
      <w:r w:rsidRPr="006217BA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28F95C2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217BA">
        <w:rPr>
          <w:b w:val="0"/>
          <w:i/>
          <w:iCs/>
          <w:szCs w:val="28"/>
        </w:rPr>
        <w:t>рис. 1.1; табл. 2.1; с. 105</w:t>
      </w:r>
      <w:r w:rsidRPr="006217BA">
        <w:rPr>
          <w:b w:val="0"/>
          <w:szCs w:val="28"/>
        </w:rPr>
        <w:t>.</w:t>
      </w:r>
    </w:p>
    <w:p w14:paraId="01513996" w14:textId="77777777" w:rsidR="005B534E" w:rsidRPr="005B534E" w:rsidRDefault="005B534E" w:rsidP="005B534E">
      <w:pPr>
        <w:pStyle w:val="a6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В отчете допускается использование </w:t>
      </w:r>
      <w:r w:rsidRPr="005B534E">
        <w:rPr>
          <w:i/>
          <w:sz w:val="28"/>
          <w:szCs w:val="28"/>
          <w:lang w:val="ru-RU"/>
        </w:rPr>
        <w:t>сносок</w:t>
      </w:r>
      <w:r w:rsidRPr="005B534E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B534E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6217BA">
        <w:rPr>
          <w:rStyle w:val="ac"/>
          <w:i/>
          <w:iCs/>
          <w:sz w:val="28"/>
          <w:szCs w:val="28"/>
        </w:rPr>
        <w:footnoteReference w:id="1"/>
      </w:r>
    </w:p>
    <w:p w14:paraId="241AD4CF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Нумерация страниц</w:t>
      </w:r>
    </w:p>
    <w:p w14:paraId="3462CE3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D8DB7C2" w14:textId="77777777" w:rsidR="005B534E" w:rsidRPr="006217BA" w:rsidRDefault="005B534E" w:rsidP="005B534E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14:paraId="50CF7045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</w:rPr>
      </w:pPr>
      <w:r w:rsidRPr="006217BA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217BA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6217BA">
        <w:rPr>
          <w:sz w:val="28"/>
          <w:szCs w:val="28"/>
        </w:rPr>
        <w:t>Первой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пронумерованной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должна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быть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четвертая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страница</w:t>
      </w:r>
      <w:proofErr w:type="spellEnd"/>
      <w:r w:rsidRPr="006217BA">
        <w:rPr>
          <w:sz w:val="28"/>
          <w:szCs w:val="28"/>
        </w:rPr>
        <w:t>.</w:t>
      </w:r>
    </w:p>
    <w:p w14:paraId="4112E0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титульный</w:t>
      </w:r>
      <w:proofErr w:type="spellEnd"/>
      <w:r w:rsidRPr="006217BA">
        <w:rPr>
          <w:spacing w:val="-8"/>
          <w:sz w:val="28"/>
          <w:szCs w:val="28"/>
        </w:rPr>
        <w:t xml:space="preserve"> </w:t>
      </w:r>
      <w:proofErr w:type="spellStart"/>
      <w:r w:rsidRPr="006217BA">
        <w:rPr>
          <w:spacing w:val="-8"/>
          <w:sz w:val="28"/>
          <w:szCs w:val="28"/>
        </w:rPr>
        <w:t>лист</w:t>
      </w:r>
      <w:proofErr w:type="spellEnd"/>
      <w:r w:rsidRPr="006217BA">
        <w:rPr>
          <w:spacing w:val="-8"/>
          <w:sz w:val="28"/>
          <w:szCs w:val="28"/>
        </w:rPr>
        <w:t xml:space="preserve"> – с. 1;</w:t>
      </w:r>
    </w:p>
    <w:p w14:paraId="0C425658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6217BA">
        <w:rPr>
          <w:spacing w:val="-8"/>
          <w:sz w:val="28"/>
          <w:szCs w:val="28"/>
          <w:lang w:val="ru-RU"/>
        </w:rPr>
        <w:t xml:space="preserve"> – с. 2;</w:t>
      </w:r>
    </w:p>
    <w:p w14:paraId="67F72D5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8"/>
          <w:sz w:val="28"/>
          <w:szCs w:val="28"/>
        </w:rPr>
        <w:t>дневник</w:t>
      </w:r>
      <w:proofErr w:type="spellEnd"/>
      <w:r w:rsidRPr="006217BA">
        <w:rPr>
          <w:spacing w:val="-8"/>
          <w:sz w:val="28"/>
          <w:szCs w:val="28"/>
        </w:rPr>
        <w:t xml:space="preserve"> – с. 3</w:t>
      </w:r>
    </w:p>
    <w:p w14:paraId="1093EF87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содержание</w:t>
      </w:r>
      <w:proofErr w:type="spellEnd"/>
      <w:r w:rsidRPr="006217BA">
        <w:rPr>
          <w:spacing w:val="-4"/>
          <w:sz w:val="28"/>
          <w:szCs w:val="28"/>
        </w:rPr>
        <w:t xml:space="preserve"> </w:t>
      </w:r>
      <w:r w:rsidRPr="006217BA">
        <w:rPr>
          <w:spacing w:val="-8"/>
          <w:sz w:val="28"/>
          <w:szCs w:val="28"/>
        </w:rPr>
        <w:t xml:space="preserve"> – с. 4;</w:t>
      </w:r>
    </w:p>
    <w:p w14:paraId="1658BE00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lastRenderedPageBreak/>
        <w:t>введение</w:t>
      </w:r>
      <w:proofErr w:type="spellEnd"/>
      <w:r w:rsidRPr="006217BA">
        <w:rPr>
          <w:spacing w:val="-8"/>
          <w:sz w:val="28"/>
          <w:szCs w:val="28"/>
        </w:rPr>
        <w:t xml:space="preserve"> – с. 5 </w:t>
      </w:r>
    </w:p>
    <w:p w14:paraId="657DC311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Страницы следует нумеровать арабскими цифрами, без знака №. </w:t>
      </w:r>
    </w:p>
    <w:p w14:paraId="24B13E71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14:paraId="3EB531AB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Страницы приложений не нумеруются.</w:t>
      </w:r>
    </w:p>
    <w:p w14:paraId="483F44F0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</w:p>
    <w:p w14:paraId="3E448088" w14:textId="77777777" w:rsidR="005B534E" w:rsidRPr="006217BA" w:rsidRDefault="005B534E" w:rsidP="005B534E">
      <w:pPr>
        <w:pStyle w:val="a3"/>
        <w:ind w:firstLine="709"/>
        <w:contextualSpacing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Список источников</w:t>
      </w:r>
    </w:p>
    <w:p w14:paraId="6503B6F9" w14:textId="77777777" w:rsidR="005B534E" w:rsidRPr="00B509D8" w:rsidRDefault="005B534E" w:rsidP="005B534E">
      <w:pPr>
        <w:pStyle w:val="a3"/>
        <w:ind w:firstLine="709"/>
        <w:contextualSpacing/>
        <w:rPr>
          <w:i/>
        </w:rPr>
      </w:pPr>
    </w:p>
    <w:p w14:paraId="5A8F58EE" w14:textId="77777777" w:rsidR="005B534E" w:rsidRPr="008B690F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14:paraId="48538092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46784046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14:paraId="0E46921A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14:paraId="445FACA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Периодические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издания</w:t>
      </w:r>
      <w:proofErr w:type="spellEnd"/>
      <w:r w:rsidRPr="008B690F">
        <w:rPr>
          <w:sz w:val="28"/>
          <w:szCs w:val="28"/>
        </w:rPr>
        <w:t xml:space="preserve"> (</w:t>
      </w:r>
      <w:proofErr w:type="spellStart"/>
      <w:r w:rsidRPr="008B690F">
        <w:rPr>
          <w:sz w:val="28"/>
          <w:szCs w:val="28"/>
        </w:rPr>
        <w:t>газеты</w:t>
      </w:r>
      <w:proofErr w:type="spellEnd"/>
      <w:r w:rsidRPr="008B690F">
        <w:rPr>
          <w:sz w:val="28"/>
          <w:szCs w:val="28"/>
        </w:rPr>
        <w:t xml:space="preserve">, </w:t>
      </w:r>
      <w:proofErr w:type="spellStart"/>
      <w:r w:rsidRPr="008B690F">
        <w:rPr>
          <w:sz w:val="28"/>
          <w:szCs w:val="28"/>
        </w:rPr>
        <w:t>журналы</w:t>
      </w:r>
      <w:proofErr w:type="spellEnd"/>
      <w:r w:rsidRPr="008B690F">
        <w:rPr>
          <w:sz w:val="28"/>
          <w:szCs w:val="28"/>
        </w:rPr>
        <w:t>).</w:t>
      </w:r>
    </w:p>
    <w:p w14:paraId="256FB89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8B690F">
        <w:rPr>
          <w:spacing w:val="-8"/>
          <w:sz w:val="28"/>
          <w:szCs w:val="28"/>
          <w:lang w:val="ru-RU"/>
        </w:rPr>
        <w:t>ЕврАзЭС</w:t>
      </w:r>
      <w:proofErr w:type="spellEnd"/>
      <w:r w:rsidRPr="008B690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14:paraId="4A0979F5" w14:textId="77777777" w:rsidR="005B534E" w:rsidRPr="008B690F" w:rsidRDefault="005B534E" w:rsidP="005B534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14:paraId="68988491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3E22A357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14:paraId="51E11353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14:paraId="42AF455F" w14:textId="77777777" w:rsidR="005B534E" w:rsidRPr="008B690F" w:rsidRDefault="005B534E" w:rsidP="005B534E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14:paraId="014B13CD" w14:textId="59052EC4" w:rsidR="005D244F" w:rsidRPr="005D244F" w:rsidRDefault="005B534E" w:rsidP="005B534E">
      <w:pPr>
        <w:ind w:firstLine="709"/>
        <w:jc w:val="both"/>
        <w:rPr>
          <w:color w:val="000000"/>
          <w:sz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0B6D2E">
        <w:rPr>
          <w:color w:val="000000"/>
          <w:sz w:val="28"/>
          <w:szCs w:val="28"/>
          <w:lang w:val="ru-RU"/>
        </w:rPr>
        <w:t xml:space="preserve"> прил. 1</w:t>
      </w:r>
      <w:r w:rsidR="005D244F" w:rsidRPr="005D244F">
        <w:rPr>
          <w:color w:val="000000"/>
          <w:sz w:val="28"/>
          <w:lang w:val="ru-RU"/>
        </w:rPr>
        <w:t>».</w:t>
      </w:r>
    </w:p>
    <w:p w14:paraId="38433E1E" w14:textId="77777777" w:rsidR="005D244F" w:rsidRPr="00015188" w:rsidRDefault="005D244F" w:rsidP="00575382">
      <w:pPr>
        <w:tabs>
          <w:tab w:val="left" w:pos="993"/>
        </w:tabs>
        <w:ind w:firstLine="669"/>
        <w:jc w:val="both"/>
        <w:rPr>
          <w:i/>
          <w:iCs/>
          <w:color w:val="000000"/>
          <w:sz w:val="28"/>
          <w:lang w:val="ru-RU"/>
        </w:rPr>
      </w:pPr>
    </w:p>
    <w:p w14:paraId="798E25C8" w14:textId="77777777" w:rsidR="00601ACC" w:rsidRDefault="00601ACC" w:rsidP="00575382">
      <w:pPr>
        <w:ind w:firstLine="527"/>
        <w:jc w:val="center"/>
        <w:rPr>
          <w:b/>
          <w:iCs/>
          <w:color w:val="000000"/>
          <w:sz w:val="28"/>
          <w:lang w:val="ru-RU"/>
        </w:rPr>
        <w:sectPr w:rsidR="00601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2E9E8" w14:textId="2E5121E5" w:rsidR="00575382" w:rsidRPr="00015188" w:rsidRDefault="00575382" w:rsidP="00575382">
      <w:pPr>
        <w:ind w:firstLine="527"/>
        <w:jc w:val="center"/>
        <w:rPr>
          <w:b/>
          <w:iCs/>
          <w:color w:val="000000"/>
          <w:sz w:val="28"/>
          <w:lang w:val="ru-RU"/>
        </w:rPr>
      </w:pPr>
      <w:r w:rsidRPr="00015188">
        <w:rPr>
          <w:b/>
          <w:iCs/>
          <w:color w:val="000000"/>
          <w:sz w:val="28"/>
          <w:lang w:val="ru-RU"/>
        </w:rPr>
        <w:lastRenderedPageBreak/>
        <w:t>7.3. Проверка отчета о практике</w:t>
      </w:r>
    </w:p>
    <w:p w14:paraId="18C4228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376D663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sz w:val="28"/>
          <w:lang w:val="ru-RU"/>
        </w:rPr>
        <w:t>Обучающийся в течение недели по окончании практики предоставляет на проверку руководителю</w:t>
      </w:r>
      <w:r w:rsidR="00120C41">
        <w:rPr>
          <w:sz w:val="28"/>
          <w:lang w:val="ru-RU"/>
        </w:rPr>
        <w:t xml:space="preserve"> практики</w:t>
      </w:r>
      <w:r w:rsidRPr="00015188">
        <w:rPr>
          <w:sz w:val="28"/>
          <w:lang w:val="ru-RU"/>
        </w:rPr>
        <w:t xml:space="preserve"> от кафедры гражданского права отчет по практике со всеми документами. Руководитель проверяет отчет и дает заключение о допуске отчета к защите.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Pr="00015188">
        <w:rPr>
          <w:color w:val="000000"/>
          <w:sz w:val="28"/>
          <w:lang w:val="ru-RU"/>
        </w:rPr>
        <w:t>.</w:t>
      </w:r>
    </w:p>
    <w:p w14:paraId="7AF634C6" w14:textId="77777777" w:rsidR="00575382" w:rsidRPr="00015188" w:rsidRDefault="00575382" w:rsidP="00575382">
      <w:pPr>
        <w:ind w:firstLine="669"/>
        <w:jc w:val="center"/>
        <w:rPr>
          <w:b/>
          <w:iCs/>
          <w:color w:val="000000"/>
          <w:sz w:val="28"/>
          <w:lang w:val="ru-RU"/>
        </w:rPr>
      </w:pPr>
    </w:p>
    <w:p w14:paraId="52537B00" w14:textId="77777777" w:rsidR="00575382" w:rsidRPr="00015188" w:rsidRDefault="00575382" w:rsidP="00575382">
      <w:pPr>
        <w:ind w:firstLine="669"/>
        <w:jc w:val="center"/>
        <w:rPr>
          <w:b/>
          <w:color w:val="000000"/>
          <w:sz w:val="28"/>
          <w:lang w:val="ru-RU"/>
        </w:rPr>
      </w:pPr>
      <w:r w:rsidRPr="0090437F">
        <w:rPr>
          <w:b/>
          <w:iCs/>
          <w:color w:val="000000"/>
          <w:sz w:val="28"/>
          <w:lang w:val="ru-RU"/>
        </w:rPr>
        <w:t xml:space="preserve">7.4. Защита отчета </w:t>
      </w:r>
      <w:r w:rsidRPr="0090437F">
        <w:rPr>
          <w:b/>
          <w:color w:val="000000"/>
          <w:sz w:val="28"/>
          <w:lang w:val="ru-RU"/>
        </w:rPr>
        <w:t>о практике</w:t>
      </w:r>
    </w:p>
    <w:p w14:paraId="67A29E9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4AA0C45" w14:textId="3EAF85F2" w:rsidR="00575382" w:rsidRDefault="00575382" w:rsidP="00575382">
      <w:pPr>
        <w:ind w:firstLine="720"/>
        <w:jc w:val="both"/>
        <w:rPr>
          <w:color w:val="000000"/>
          <w:sz w:val="28"/>
          <w:lang w:val="ru-RU"/>
        </w:rPr>
      </w:pPr>
      <w:r w:rsidRPr="00015188">
        <w:rPr>
          <w:sz w:val="28"/>
          <w:szCs w:val="28"/>
          <w:lang w:val="ru-RU" w:eastAsia="ru-RU"/>
        </w:rPr>
        <w:t xml:space="preserve">Руководитель практики от кафедры </w:t>
      </w:r>
      <w:r w:rsidR="00F57C00" w:rsidRPr="00015188">
        <w:rPr>
          <w:sz w:val="28"/>
          <w:lang w:val="ru-RU"/>
        </w:rPr>
        <w:t xml:space="preserve">гражданского права </w:t>
      </w:r>
      <w:r w:rsidRPr="00015188">
        <w:rPr>
          <w:sz w:val="28"/>
          <w:szCs w:val="28"/>
          <w:lang w:val="ru-RU" w:eastAsia="ru-RU"/>
        </w:rPr>
        <w:t xml:space="preserve">организует защиту отчетов по практике обучающихся, может приглашать преподавателей кафедры. </w:t>
      </w:r>
      <w:r w:rsidRPr="00015188">
        <w:rPr>
          <w:sz w:val="28"/>
          <w:lang w:val="ru-RU"/>
        </w:rPr>
        <w:t xml:space="preserve">Для </w:t>
      </w:r>
      <w:r w:rsidRPr="007B7DCD">
        <w:rPr>
          <w:sz w:val="28"/>
          <w:lang w:val="ru-RU"/>
        </w:rPr>
        <w:t xml:space="preserve">защиты обучающимся на основе отчета </w:t>
      </w:r>
      <w:r w:rsidR="00140ECC">
        <w:rPr>
          <w:sz w:val="28"/>
          <w:lang w:val="ru-RU"/>
        </w:rPr>
        <w:t xml:space="preserve">подготавливается </w:t>
      </w:r>
      <w:r w:rsidRPr="007B7DCD">
        <w:rPr>
          <w:sz w:val="28"/>
          <w:lang w:val="ru-RU"/>
        </w:rPr>
        <w:t xml:space="preserve">презентация. </w:t>
      </w:r>
      <w:r w:rsidRPr="00015188">
        <w:rPr>
          <w:sz w:val="28"/>
          <w:lang w:val="ru-RU"/>
        </w:rPr>
        <w:t>По итогам практики и результатам защиты каждому обучающемуся выставляется оценка</w:t>
      </w:r>
      <w:r w:rsidR="00C02FF7">
        <w:rPr>
          <w:color w:val="000000"/>
          <w:sz w:val="28"/>
          <w:lang w:val="ru-RU"/>
        </w:rPr>
        <w:t>.</w:t>
      </w:r>
    </w:p>
    <w:p w14:paraId="1A550335" w14:textId="4A68BDFA" w:rsidR="008E3E46" w:rsidRDefault="008E3E46" w:rsidP="00575382">
      <w:pPr>
        <w:ind w:firstLine="720"/>
        <w:jc w:val="both"/>
        <w:rPr>
          <w:color w:val="000000"/>
          <w:sz w:val="28"/>
          <w:lang w:val="ru-RU"/>
        </w:rPr>
      </w:pPr>
    </w:p>
    <w:p w14:paraId="70E9BA99" w14:textId="77777777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8. ФОНД ОЦЕНОЧНЫХ СРЕДСТВ ДЛЯ ПРОВЕДЕНИЯ ПРОМЕЖУТОЧНОЙ АТТЕСТАЦИИ ОБУЧАЮЩИХСЯ ПО ПРАКТИКЕ</w:t>
      </w:r>
    </w:p>
    <w:p w14:paraId="51A8803C" w14:textId="77777777" w:rsidR="00A913A1" w:rsidRPr="00F13259" w:rsidRDefault="00A913A1" w:rsidP="00F13259">
      <w:pPr>
        <w:jc w:val="both"/>
        <w:rPr>
          <w:sz w:val="28"/>
          <w:szCs w:val="28"/>
          <w:lang w:val="ru-RU"/>
        </w:rPr>
      </w:pPr>
    </w:p>
    <w:p w14:paraId="484C52FD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оценкой.</w:t>
      </w:r>
    </w:p>
    <w:p w14:paraId="3318A1E8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 xml:space="preserve">Неудовлетворительные результаты промежуточной аттестации по практике или </w:t>
      </w:r>
      <w:proofErr w:type="spellStart"/>
      <w:r w:rsidRPr="00F13259">
        <w:rPr>
          <w:sz w:val="28"/>
          <w:szCs w:val="28"/>
          <w:lang w:val="ru-RU"/>
        </w:rPr>
        <w:t>непрохождение</w:t>
      </w:r>
      <w:proofErr w:type="spellEnd"/>
      <w:r w:rsidRPr="00F13259">
        <w:rPr>
          <w:sz w:val="28"/>
          <w:szCs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14:paraId="53080DA2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практике.</w:t>
      </w:r>
    </w:p>
    <w:p w14:paraId="6DE0DA7A" w14:textId="77777777" w:rsidR="00106AB4" w:rsidRDefault="00106AB4" w:rsidP="00A913A1">
      <w:pPr>
        <w:jc w:val="center"/>
        <w:rPr>
          <w:b/>
          <w:bCs/>
          <w:sz w:val="28"/>
          <w:szCs w:val="28"/>
          <w:lang w:val="ru-RU"/>
        </w:rPr>
      </w:pPr>
    </w:p>
    <w:p w14:paraId="476A96C8" w14:textId="516D6C4E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F275D75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04393370" w14:textId="77777777" w:rsidR="00F13259" w:rsidRPr="00384CC7" w:rsidRDefault="00F13259" w:rsidP="00E278A6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Основная учебная литература</w:t>
      </w:r>
    </w:p>
    <w:p w14:paraId="217712AD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70143928" w14:textId="77777777" w:rsidR="00E278A6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Горохова, С. С.  Юридическая техника : учебник и практикум для вузов / С. С. Горохова. — 3-е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340 с. — (Высшее образование). — ISBN 978-5-534-18450-1. — Текст :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https://urait.ru/bcode/583180.</w:t>
      </w:r>
    </w:p>
    <w:p w14:paraId="52E1AA38" w14:textId="54EBD36A" w:rsid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Калина, В. Ф.  Юридическая техника : учебник для вузов / В. Ф. Калина. — 2-е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264 с. — (Высшее образование). — ISBN 978-5-534-21145-0. — Текст : </w:t>
      </w:r>
      <w:r w:rsidRPr="00E278A6">
        <w:rPr>
          <w:sz w:val="28"/>
          <w:szCs w:val="28"/>
          <w:lang w:val="ru-RU"/>
        </w:rPr>
        <w:lastRenderedPageBreak/>
        <w:t xml:space="preserve">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https://urait.ru/bcode/583136.</w:t>
      </w:r>
    </w:p>
    <w:p w14:paraId="761A5974" w14:textId="7B2E5C06" w:rsidR="00FC3A46" w:rsidRPr="00E278A6" w:rsidRDefault="00B2298F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 xml:space="preserve">, В. Е.  Профессиональная этика и служебный этикет в полиции России : учебник для вузов / В. Е. </w:t>
      </w: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 xml:space="preserve">. — 2-е изд. — Москва : Издательство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 xml:space="preserve">, 2026. — 153 с. — (Высшее образование). — ISBN 978-5-534-11170-5. — Текст : электронный // Образовательная платформа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 xml:space="preserve"> [сайт]. — URL: https://urait.ru/bcode/587381.</w:t>
      </w:r>
    </w:p>
    <w:p w14:paraId="364BF565" w14:textId="77777777" w:rsidR="00F13259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 xml:space="preserve">, О. А.  Юридическая техника. Искусство юридического письма : учебник для вузов / О. А. </w:t>
      </w: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 xml:space="preserve">. — 4-е изд., </w:t>
      </w:r>
      <w:proofErr w:type="spellStart"/>
      <w:r w:rsidRPr="00E278A6">
        <w:rPr>
          <w:sz w:val="28"/>
          <w:szCs w:val="28"/>
          <w:lang w:val="ru-RU"/>
        </w:rPr>
        <w:t>испр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169 с. — (Высшее образование). — ISBN 978-5-9916-9351-6. — Текст :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https://urait.ru/bcode/582659.</w:t>
      </w:r>
    </w:p>
    <w:p w14:paraId="1B11EF5F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1A18D486" w14:textId="77777777" w:rsidR="00F13259" w:rsidRPr="00384CC7" w:rsidRDefault="00F13259" w:rsidP="00384CC7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Дополнительная учебная литература</w:t>
      </w:r>
    </w:p>
    <w:p w14:paraId="459DD752" w14:textId="77777777" w:rsidR="00384CC7" w:rsidRPr="00F13259" w:rsidRDefault="00384CC7" w:rsidP="00E278A6">
      <w:pPr>
        <w:jc w:val="both"/>
        <w:rPr>
          <w:sz w:val="28"/>
          <w:szCs w:val="28"/>
          <w:lang w:val="ru-RU"/>
        </w:rPr>
      </w:pPr>
    </w:p>
    <w:p w14:paraId="535A38EF" w14:textId="77777777" w:rsidR="004A3B75" w:rsidRPr="004A3B75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 xml:space="preserve">, В. С. Юридическая техника в схемах : учебник для вузов / В. С. </w:t>
      </w: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 xml:space="preserve">. — 3-е изд., </w:t>
      </w:r>
      <w:proofErr w:type="spellStart"/>
      <w:r w:rsidRPr="004A3B75">
        <w:rPr>
          <w:sz w:val="28"/>
          <w:szCs w:val="28"/>
          <w:lang w:val="ru-RU"/>
        </w:rPr>
        <w:t>испр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, 2026. — 85 с. — (Высшее образование). — ISBN 978-5-534-22234-0. — Текст :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https://urait.ru/bcode/600927.</w:t>
      </w:r>
    </w:p>
    <w:p w14:paraId="474701FD" w14:textId="77777777" w:rsidR="00F13259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 xml:space="preserve">, Р. Ю. Информационно-библиографическая культура : учебник для вузов / Р. Ю. </w:t>
      </w: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 xml:space="preserve">. — 2-е изд., </w:t>
      </w:r>
      <w:proofErr w:type="spellStart"/>
      <w:r w:rsidRPr="004A3B75">
        <w:rPr>
          <w:sz w:val="28"/>
          <w:szCs w:val="28"/>
          <w:lang w:val="ru-RU"/>
        </w:rPr>
        <w:t>перераб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, 2026. — 136 с. — (Высшее образование). — ISBN 978-5-534-18859-2. — Текст :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</w:t>
      </w:r>
      <w:hyperlink r:id="rId19" w:history="1">
        <w:r w:rsidR="00AF5B86" w:rsidRPr="007A6383">
          <w:rPr>
            <w:rStyle w:val="a5"/>
            <w:sz w:val="28"/>
            <w:szCs w:val="28"/>
            <w:lang w:val="ru-RU"/>
          </w:rPr>
          <w:t>https://urait.ru/bcode/589007</w:t>
        </w:r>
      </w:hyperlink>
      <w:r w:rsidRPr="004A3B75">
        <w:rPr>
          <w:sz w:val="28"/>
          <w:szCs w:val="28"/>
          <w:lang w:val="ru-RU"/>
        </w:rPr>
        <w:t>.</w:t>
      </w:r>
    </w:p>
    <w:p w14:paraId="0A242699" w14:textId="77777777" w:rsidR="00AF5B86" w:rsidRDefault="00AF5B86" w:rsidP="00AF5B86">
      <w:pPr>
        <w:jc w:val="both"/>
        <w:rPr>
          <w:sz w:val="28"/>
          <w:szCs w:val="28"/>
          <w:lang w:val="ru-RU"/>
        </w:rPr>
      </w:pPr>
    </w:p>
    <w:p w14:paraId="27E96D56" w14:textId="77777777" w:rsidR="00AF5B86" w:rsidRPr="00AF5B86" w:rsidRDefault="00AF5B86" w:rsidP="00AF5B86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Нормативные правовые акты</w:t>
      </w:r>
    </w:p>
    <w:p w14:paraId="41144719" w14:textId="77777777" w:rsidR="00AF5B86" w:rsidRPr="00AF5B86" w:rsidRDefault="00AF5B86" w:rsidP="00AF5B86">
      <w:pPr>
        <w:jc w:val="both"/>
        <w:rPr>
          <w:sz w:val="28"/>
          <w:szCs w:val="28"/>
          <w:lang w:val="ru-RU"/>
        </w:rPr>
      </w:pPr>
    </w:p>
    <w:p w14:paraId="41F84F2B" w14:textId="77777777" w:rsidR="00AF5B86" w:rsidRDefault="0057685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576855">
        <w:rPr>
          <w:sz w:val="28"/>
          <w:szCs w:val="28"/>
          <w:lang w:val="ru-RU"/>
        </w:rPr>
        <w:t xml:space="preserve">Приказ </w:t>
      </w:r>
      <w:proofErr w:type="spellStart"/>
      <w:r w:rsidRPr="00576855">
        <w:rPr>
          <w:sz w:val="28"/>
          <w:szCs w:val="28"/>
          <w:lang w:val="ru-RU"/>
        </w:rPr>
        <w:t>Минобрнауки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885, </w:t>
      </w:r>
      <w:proofErr w:type="spellStart"/>
      <w:r w:rsidRPr="00576855">
        <w:rPr>
          <w:sz w:val="28"/>
          <w:szCs w:val="28"/>
          <w:lang w:val="ru-RU"/>
        </w:rPr>
        <w:t>Минпросвещения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 </w:t>
      </w:r>
      <w:r w:rsidRPr="00576855">
        <w:rPr>
          <w:sz w:val="28"/>
          <w:szCs w:val="28"/>
          <w:lang w:val="ru-RU"/>
        </w:rPr>
        <w:t xml:space="preserve">390 от 05.08.2020 (ред. от 18.11.2020)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 (вместе с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Положением 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) (Зарегистрировано в Минюсте России 11.09.2020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59778)</w:t>
      </w:r>
      <w:r>
        <w:rPr>
          <w:sz w:val="28"/>
          <w:szCs w:val="28"/>
          <w:lang w:val="ru-RU"/>
        </w:rPr>
        <w:t xml:space="preserve"> // </w:t>
      </w:r>
      <w:r w:rsidRPr="00576855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Электронный ресурс</w:t>
      </w:r>
      <w:r w:rsidRPr="00576855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</w:t>
      </w:r>
      <w:r w:rsidRPr="00576855">
        <w:rPr>
          <w:sz w:val="28"/>
          <w:szCs w:val="28"/>
          <w:lang w:val="ru-RU"/>
        </w:rPr>
        <w:t>www.consultant.ru</w:t>
      </w:r>
      <w:r>
        <w:rPr>
          <w:sz w:val="28"/>
          <w:szCs w:val="28"/>
          <w:lang w:val="ru-RU"/>
        </w:rPr>
        <w:t>.</w:t>
      </w:r>
    </w:p>
    <w:p w14:paraId="6E01EA3A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5A83A975" w14:textId="77777777" w:rsidR="00F13259" w:rsidRPr="00AF5B86" w:rsidRDefault="00F13259" w:rsidP="0056418F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Ресурсы сети «Интернет»</w:t>
      </w:r>
    </w:p>
    <w:p w14:paraId="0808C70C" w14:textId="77777777" w:rsidR="0056418F" w:rsidRPr="00F13259" w:rsidRDefault="0056418F" w:rsidP="0056418F">
      <w:pPr>
        <w:jc w:val="center"/>
        <w:rPr>
          <w:sz w:val="28"/>
          <w:szCs w:val="28"/>
          <w:lang w:val="ru-RU"/>
        </w:rPr>
      </w:pPr>
    </w:p>
    <w:p w14:paraId="53C8CD28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Кодекс: www.kodeks.ru</w:t>
      </w:r>
    </w:p>
    <w:p w14:paraId="59736167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внутренних дел РФ: www.mvd.ru</w:t>
      </w:r>
    </w:p>
    <w:p w14:paraId="3A6C9F82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юстиции Российской Федерации: www.minjust.ru</w:t>
      </w:r>
    </w:p>
    <w:p w14:paraId="74301810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Научная электронная библиотека: www.elibrary.ru</w:t>
      </w:r>
    </w:p>
    <w:p w14:paraId="741815D8" w14:textId="4F50D398" w:rsidR="00F13259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Официальный интернет-портал правовой информации: www.pravo.gov.ru</w:t>
      </w:r>
    </w:p>
    <w:p w14:paraId="31EA670C" w14:textId="087FF7F4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t>Официальный сайт информационно-правового портала «Гарант»: www.garant.ru</w:t>
      </w:r>
    </w:p>
    <w:p w14:paraId="75337EE8" w14:textId="1E294FE3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lastRenderedPageBreak/>
        <w:t>Официальный сайт информационно-правового портала «</w:t>
      </w:r>
      <w:proofErr w:type="spellStart"/>
      <w:r w:rsidRPr="00F453D6">
        <w:rPr>
          <w:sz w:val="28"/>
          <w:szCs w:val="28"/>
          <w:lang w:val="ru-RU"/>
        </w:rPr>
        <w:t>КонсультантПлюс</w:t>
      </w:r>
      <w:proofErr w:type="spellEnd"/>
      <w:r w:rsidRPr="00F453D6">
        <w:rPr>
          <w:sz w:val="28"/>
          <w:szCs w:val="28"/>
          <w:lang w:val="ru-RU"/>
        </w:rPr>
        <w:t>»: www.consultant.ru</w:t>
      </w:r>
    </w:p>
    <w:p w14:paraId="5B0AFF5F" w14:textId="77777777" w:rsidR="00121808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 xml:space="preserve">Федеральная служба государственной статистики РФ (Росстат): </w:t>
      </w:r>
      <w:hyperlink r:id="rId20" w:history="1">
        <w:r w:rsidR="00121808" w:rsidRPr="00EE7196">
          <w:rPr>
            <w:sz w:val="28"/>
            <w:szCs w:val="28"/>
            <w:lang w:val="ru-RU"/>
          </w:rPr>
          <w:t>www.gks.ru</w:t>
        </w:r>
      </w:hyperlink>
    </w:p>
    <w:p w14:paraId="54767F3A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Электронная-библиотечная система: www.znanium.com</w:t>
      </w:r>
    </w:p>
    <w:p w14:paraId="60FBC30A" w14:textId="77777777" w:rsidR="00E278A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Образовательная платформа: www.urait.com</w:t>
      </w:r>
    </w:p>
    <w:p w14:paraId="1C2D1C6C" w14:textId="77777777" w:rsidR="00F453D6" w:rsidRDefault="00F453D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123CC2FC" w14:textId="77777777" w:rsidR="00E278A6" w:rsidRPr="00AD48AE" w:rsidRDefault="001A74D1" w:rsidP="00AD48AE">
      <w:pPr>
        <w:pStyle w:val="a6"/>
        <w:ind w:left="0"/>
        <w:jc w:val="center"/>
        <w:rPr>
          <w:b/>
          <w:bCs/>
          <w:sz w:val="28"/>
          <w:szCs w:val="28"/>
          <w:lang w:val="ru-RU"/>
        </w:rPr>
      </w:pPr>
      <w:r w:rsidRPr="00AD48AE">
        <w:rPr>
          <w:b/>
          <w:bCs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40110255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13"/>
        <w:gridCol w:w="3202"/>
        <w:gridCol w:w="2090"/>
        <w:gridCol w:w="1685"/>
      </w:tblGrid>
      <w:tr w:rsidR="001A74D1" w:rsidRPr="005B534E" w14:paraId="6E04D4D5" w14:textId="77777777" w:rsidTr="008129E1">
        <w:tc>
          <w:tcPr>
            <w:tcW w:w="486" w:type="dxa"/>
            <w:vMerge w:val="restart"/>
            <w:vAlign w:val="center"/>
          </w:tcPr>
          <w:p w14:paraId="679346FA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5410" w:type="dxa"/>
            <w:gridSpan w:val="2"/>
          </w:tcPr>
          <w:p w14:paraId="1816C55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3839" w:type="dxa"/>
            <w:gridSpan w:val="2"/>
          </w:tcPr>
          <w:p w14:paraId="3C9CFF8F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1A74D1" w:rsidRPr="005B534E" w14:paraId="03E5003D" w14:textId="77777777" w:rsidTr="008129E1">
        <w:tc>
          <w:tcPr>
            <w:tcW w:w="486" w:type="dxa"/>
            <w:vMerge/>
          </w:tcPr>
          <w:p w14:paraId="4A65DEF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vAlign w:val="center"/>
          </w:tcPr>
          <w:p w14:paraId="4126D596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09DCB60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14:paraId="733F2E6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713" w:type="dxa"/>
            <w:vAlign w:val="center"/>
          </w:tcPr>
          <w:p w14:paraId="59E366A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A74D1" w:rsidRPr="006E1118" w14:paraId="5D01355E" w14:textId="77777777" w:rsidTr="008129E1">
        <w:tc>
          <w:tcPr>
            <w:tcW w:w="486" w:type="dxa"/>
            <w:vAlign w:val="center"/>
          </w:tcPr>
          <w:p w14:paraId="0346DE29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</w:tcPr>
          <w:p w14:paraId="50C56EA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</w:tcPr>
          <w:p w14:paraId="41322F58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6" w:type="dxa"/>
          </w:tcPr>
          <w:p w14:paraId="3D4F226E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Архиватор 7z</w:t>
            </w:r>
          </w:p>
          <w:p w14:paraId="1FE899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39490434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Яндекс.Браузер</w:t>
            </w:r>
            <w:proofErr w:type="spellEnd"/>
          </w:p>
          <w:p w14:paraId="413302DA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2A61AC47" w14:textId="77777777" w:rsidTr="008129E1">
        <w:tc>
          <w:tcPr>
            <w:tcW w:w="486" w:type="dxa"/>
            <w:vAlign w:val="center"/>
          </w:tcPr>
          <w:p w14:paraId="12693EA1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</w:tcPr>
          <w:p w14:paraId="6A94540B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</w:tcPr>
          <w:p w14:paraId="5769149E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7548DD71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Adobe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Acrobat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Reader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DC</w:t>
            </w:r>
          </w:p>
        </w:tc>
        <w:tc>
          <w:tcPr>
            <w:tcW w:w="1713" w:type="dxa"/>
          </w:tcPr>
          <w:p w14:paraId="07643569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Яндекс.Диск</w:t>
            </w:r>
            <w:proofErr w:type="spellEnd"/>
          </w:p>
        </w:tc>
      </w:tr>
      <w:tr w:rsidR="001A74D1" w:rsidRPr="005B534E" w14:paraId="37A3B4D7" w14:textId="77777777" w:rsidTr="008129E1">
        <w:tc>
          <w:tcPr>
            <w:tcW w:w="486" w:type="dxa"/>
            <w:vAlign w:val="center"/>
          </w:tcPr>
          <w:p w14:paraId="001ADCF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</w:tcPr>
          <w:p w14:paraId="219A9F0F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PowerPoint</w:t>
            </w:r>
            <w:proofErr w:type="spellEnd"/>
          </w:p>
          <w:p w14:paraId="43D4BAF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5314BC7D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5D8FFACC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779559D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42D284D8" w14:textId="77777777" w:rsidTr="008129E1">
        <w:tc>
          <w:tcPr>
            <w:tcW w:w="486" w:type="dxa"/>
            <w:vAlign w:val="center"/>
          </w:tcPr>
          <w:p w14:paraId="1E5D772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</w:tcPr>
          <w:p w14:paraId="02B09485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Excel</w:t>
            </w:r>
            <w:proofErr w:type="spellEnd"/>
          </w:p>
        </w:tc>
        <w:tc>
          <w:tcPr>
            <w:tcW w:w="3260" w:type="dxa"/>
          </w:tcPr>
          <w:p w14:paraId="4B3E702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35609C93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566384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13F2BC9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0F7F8548" w14:textId="77777777" w:rsidR="004A4646" w:rsidRDefault="004A464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A28C4AB" w14:textId="77777777" w:rsidR="004A4646" w:rsidRPr="00CF7B7A" w:rsidRDefault="004A4646" w:rsidP="004A4646">
      <w:pPr>
        <w:jc w:val="center"/>
        <w:rPr>
          <w:b/>
          <w:bCs/>
          <w:sz w:val="28"/>
          <w:szCs w:val="28"/>
          <w:lang w:val="ru-RU"/>
        </w:rPr>
      </w:pPr>
      <w:r w:rsidRPr="00CF7B7A">
        <w:rPr>
          <w:b/>
          <w:bCs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14:paraId="790D9FB8" w14:textId="77777777" w:rsidR="004A4646" w:rsidRPr="004A4646" w:rsidRDefault="004A4646" w:rsidP="004A4646">
      <w:pPr>
        <w:jc w:val="both"/>
        <w:rPr>
          <w:sz w:val="28"/>
          <w:szCs w:val="28"/>
          <w:lang w:val="ru-RU"/>
        </w:rPr>
      </w:pPr>
    </w:p>
    <w:p w14:paraId="1AB5609D" w14:textId="59437158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 xml:space="preserve">Практика проводится, в организациях, учреждениях, органах государственной власти и управления, судах – базах практик, деятельность которых отражает специфику подготовки обучающихся в области профессиональной деятельности в соответствии с заключенными договорами о сотрудничестве и организации практик. Руководство практикой осуществляется преподавателями кафедры гражданского права, и специалистами профильных организаций. </w:t>
      </w:r>
    </w:p>
    <w:p w14:paraId="3B4829CC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5A784AE1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</w:t>
      </w:r>
    </w:p>
    <w:p w14:paraId="53DD766C" w14:textId="77777777" w:rsidR="00CF7B7A" w:rsidRDefault="00CF7B7A" w:rsidP="004A4646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95D11" w:rsidRPr="006B3EB8" w14:paraId="2C1C054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50185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lastRenderedPageBreak/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47EC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Перечень основного оборудования</w:t>
            </w:r>
          </w:p>
        </w:tc>
      </w:tr>
      <w:tr w:rsidR="00E95D11" w:rsidRPr="005B534E" w14:paraId="0EA067C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30E6B" w14:textId="172CF2EF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База практики </w:t>
            </w:r>
            <w:r w:rsidR="004F6973">
              <w:rPr>
                <w:sz w:val="22"/>
                <w:szCs w:val="22"/>
                <w:lang w:val="ru-RU"/>
              </w:rPr>
              <w:t>(места прохождения практики)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D5A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proofErr w:type="spellStart"/>
            <w:r w:rsidRPr="006B3EB8">
              <w:rPr>
                <w:sz w:val="22"/>
                <w:szCs w:val="22"/>
                <w:lang w:val="ru-RU"/>
              </w:rPr>
              <w:t>Internet</w:t>
            </w:r>
            <w:proofErr w:type="spellEnd"/>
            <w:r w:rsidRPr="006B3EB8">
              <w:rPr>
                <w:sz w:val="22"/>
                <w:szCs w:val="22"/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E95D11" w:rsidRPr="006B3EB8" w14:paraId="05F0BE2A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9D6FE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9B3BB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6B3EB8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Книжный фонд 443159 печатных единиц.</w:t>
            </w:r>
          </w:p>
        </w:tc>
      </w:tr>
      <w:tr w:rsidR="00E95D11" w:rsidRPr="006B3EB8" w14:paraId="65A740E5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C11B1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209</w:t>
            </w:r>
          </w:p>
          <w:p w14:paraId="6CFFBB98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9CC9FA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A15464C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0D36A4C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57F7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rFonts w:eastAsia="Calibri"/>
                <w:bCs/>
                <w:sz w:val="22"/>
                <w:szCs w:val="22"/>
                <w:lang w:val="ru-RU"/>
              </w:rPr>
              <w:t xml:space="preserve">Комплект специальной учебной мебели. Доска аудиторная </w:t>
            </w:r>
            <w:r w:rsidRPr="006B3EB8">
              <w:rPr>
                <w:rFonts w:eastAsia="Calibri"/>
                <w:sz w:val="22"/>
                <w:szCs w:val="22"/>
                <w:lang w:val="ru-RU"/>
              </w:rPr>
              <w:t>передвижная, поворотная. Мультимедийное оборудование: персональный компьютер (15 шт.).</w:t>
            </w:r>
          </w:p>
        </w:tc>
      </w:tr>
      <w:tr w:rsidR="00E95D11" w:rsidRPr="006B3EB8" w14:paraId="6DC4BBBD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8ACC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</w:t>
            </w:r>
            <w:r w:rsidR="00DF2355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/>
              </w:rPr>
              <w:t>401</w:t>
            </w:r>
          </w:p>
          <w:p w14:paraId="0AE6ACBF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Учебная аудитория для лекционных занятий</w:t>
            </w:r>
          </w:p>
          <w:p w14:paraId="4E7DDFCC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Кабинет гражданского, семейного права и гражданского процесса</w:t>
            </w:r>
          </w:p>
          <w:p w14:paraId="4DFF68BB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9CAF" w14:textId="77777777" w:rsidR="00E95D11" w:rsidRPr="006B3EB8" w:rsidRDefault="00E95D11" w:rsidP="00414802">
            <w:pPr>
              <w:ind w:right="170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shd w:val="clear" w:color="auto" w:fill="FFFFFF"/>
                <w:lang w:val="ru-RU"/>
              </w:rPr>
              <w:t>Комплект специальной учебной мебели. Доска аудиторная меловая. Мультимедийное оборудование: персональный компьютер, проектор с экраном. Стенды.</w:t>
            </w:r>
          </w:p>
        </w:tc>
      </w:tr>
      <w:tr w:rsidR="00E95D11" w:rsidRPr="005B534E" w14:paraId="2B8BC0C7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3D8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436</w:t>
            </w:r>
          </w:p>
          <w:p w14:paraId="0D3BD489" w14:textId="77777777" w:rsidR="00E95D11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лекционных занятий</w:t>
            </w:r>
          </w:p>
          <w:p w14:paraId="4B554E9B" w14:textId="77777777" w:rsidR="001E36F7" w:rsidRPr="006B3EB8" w:rsidRDefault="001E36F7" w:rsidP="0041480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56B0D" w14:textId="77777777" w:rsidR="00E95D11" w:rsidRPr="006B3EB8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 Стенды.</w:t>
            </w:r>
          </w:p>
          <w:p w14:paraId="24D883ED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Усилитель трансляционный. Микрофон динамический.</w:t>
            </w:r>
          </w:p>
          <w:p w14:paraId="2149E966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</w:p>
        </w:tc>
      </w:tr>
      <w:tr w:rsidR="00E95D11" w:rsidRPr="006B3EB8" w14:paraId="70C62C64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F5A27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415</w:t>
            </w:r>
          </w:p>
          <w:p w14:paraId="69E2450F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88047D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C4FB79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79435BE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  <w:p w14:paraId="28294EF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Кабинет правового обеспечения профессиональной деятельности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612A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Стенды.</w:t>
            </w:r>
          </w:p>
        </w:tc>
      </w:tr>
      <w:tr w:rsidR="00E95D11" w:rsidRPr="005B534E" w14:paraId="3FDB6DB2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DA1B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93FA9" w14:textId="77777777" w:rsidR="00E95D11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</w:t>
            </w:r>
            <w:r w:rsidR="00BB62D2">
              <w:rPr>
                <w:sz w:val="22"/>
                <w:szCs w:val="22"/>
                <w:lang w:val="ru-RU" w:eastAsia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шт.), проектор с экраном.</w:t>
            </w:r>
          </w:p>
          <w:p w14:paraId="404C07FE" w14:textId="77777777" w:rsidR="00FF695C" w:rsidRPr="006B3EB8" w:rsidRDefault="00FF695C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600C1802" w14:textId="77777777" w:rsidR="00E95D11" w:rsidRPr="00374858" w:rsidRDefault="00E95D11" w:rsidP="00E95D11">
      <w:pPr>
        <w:jc w:val="both"/>
        <w:rPr>
          <w:sz w:val="28"/>
          <w:szCs w:val="28"/>
          <w:lang w:val="ru-RU"/>
        </w:rPr>
      </w:pPr>
    </w:p>
    <w:p w14:paraId="4B01F678" w14:textId="77777777" w:rsidR="00E95D11" w:rsidRPr="00374858" w:rsidRDefault="00E95D11" w:rsidP="001F786D">
      <w:pPr>
        <w:jc w:val="center"/>
        <w:rPr>
          <w:b/>
          <w:bCs/>
          <w:sz w:val="28"/>
          <w:szCs w:val="28"/>
          <w:lang w:val="ru-RU"/>
        </w:rPr>
      </w:pPr>
      <w:r w:rsidRPr="00374858">
        <w:rPr>
          <w:b/>
          <w:bCs/>
          <w:sz w:val="28"/>
          <w:szCs w:val="28"/>
          <w:lang w:val="ru-RU"/>
        </w:rPr>
        <w:t>12. ОРГАНИЗАЦИЯ И РУКОВОДСТВО ПРАКТИКОЙ</w:t>
      </w:r>
    </w:p>
    <w:p w14:paraId="25592918" w14:textId="77777777" w:rsidR="00E95D11" w:rsidRPr="00374858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688A4CD7" w14:textId="77777777" w:rsidR="00BE7366" w:rsidRPr="008E5618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 xml:space="preserve">Организация и руководство практикой осуществляется на основе Положения о практической подготовке обучающихся Сибирского </w:t>
      </w:r>
      <w:r w:rsidRPr="008E5618">
        <w:rPr>
          <w:sz w:val="28"/>
          <w:szCs w:val="28"/>
          <w:lang w:val="ru-RU"/>
        </w:rPr>
        <w:lastRenderedPageBreak/>
        <w:t>университета потребительской кооперации (</w:t>
      </w:r>
      <w:proofErr w:type="spellStart"/>
      <w:r w:rsidRPr="008E5618">
        <w:rPr>
          <w:sz w:val="28"/>
          <w:szCs w:val="28"/>
          <w:lang w:val="ru-RU"/>
        </w:rPr>
        <w:t>СибУПК</w:t>
      </w:r>
      <w:proofErr w:type="spellEnd"/>
      <w:r w:rsidRPr="008E5618">
        <w:rPr>
          <w:sz w:val="28"/>
          <w:szCs w:val="28"/>
          <w:lang w:val="ru-RU"/>
        </w:rPr>
        <w:t>) от 27 ноября 2024 года №</w:t>
      </w:r>
      <w:r w:rsidR="00FE4BC1" w:rsidRPr="008E5618">
        <w:rPr>
          <w:sz w:val="28"/>
          <w:szCs w:val="28"/>
          <w:lang w:val="ru-RU"/>
        </w:rPr>
        <w:t> </w:t>
      </w:r>
      <w:r w:rsidRPr="008E5618">
        <w:rPr>
          <w:sz w:val="28"/>
          <w:szCs w:val="28"/>
          <w:lang w:val="ru-RU"/>
        </w:rPr>
        <w:t>4.</w:t>
      </w:r>
    </w:p>
    <w:p w14:paraId="1CB2CD1E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>Направление</w:t>
      </w:r>
      <w:r w:rsidRPr="00BE7366">
        <w:rPr>
          <w:sz w:val="28"/>
          <w:szCs w:val="28"/>
          <w:lang w:val="ru-RU"/>
        </w:rPr>
        <w:t xml:space="preserve">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14:paraId="1273B8CA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осуществляется преподавателями кафедры гражданского права и отделом практической подготовки и содействия трудоустройству (ОППСТ).</w:t>
      </w:r>
    </w:p>
    <w:p w14:paraId="7C84DC65" w14:textId="217ECFFF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Распределение студентов </w:t>
      </w:r>
      <w:r w:rsidRPr="00BD1D7E">
        <w:rPr>
          <w:sz w:val="28"/>
          <w:szCs w:val="28"/>
          <w:lang w:val="ru-RU"/>
        </w:rPr>
        <w:t xml:space="preserve">по </w:t>
      </w:r>
      <w:r w:rsidR="00A24B00" w:rsidRPr="00BD1D7E">
        <w:rPr>
          <w:sz w:val="28"/>
          <w:szCs w:val="28"/>
          <w:lang w:val="ru-RU"/>
        </w:rPr>
        <w:t>организациям</w:t>
      </w:r>
      <w:r w:rsidRPr="00BD1D7E">
        <w:rPr>
          <w:sz w:val="28"/>
          <w:szCs w:val="28"/>
          <w:lang w:val="ru-RU"/>
        </w:rPr>
        <w:t xml:space="preserve"> – базам</w:t>
      </w:r>
      <w:r w:rsidR="00876DCA" w:rsidRPr="00BD1D7E">
        <w:rPr>
          <w:sz w:val="28"/>
          <w:szCs w:val="28"/>
          <w:lang w:val="ru-RU"/>
        </w:rPr>
        <w:t xml:space="preserve"> </w:t>
      </w:r>
      <w:r w:rsidR="00876DCA">
        <w:rPr>
          <w:sz w:val="28"/>
          <w:szCs w:val="28"/>
          <w:lang w:val="ru-RU"/>
        </w:rPr>
        <w:t>(местам)</w:t>
      </w:r>
      <w:r w:rsidRPr="00BE7366">
        <w:rPr>
          <w:sz w:val="28"/>
          <w:szCs w:val="28"/>
          <w:lang w:val="ru-RU"/>
        </w:rPr>
        <w:t xml:space="preserve"> практики выполняет отдел практической подготовки и содействия трудоустройству (ОППСТ).</w:t>
      </w:r>
    </w:p>
    <w:p w14:paraId="100805AE" w14:textId="06DECD61" w:rsidR="00BE7366" w:rsidRPr="00A7642B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</w:t>
      </w:r>
      <w:r w:rsidRPr="00A7642B">
        <w:rPr>
          <w:sz w:val="28"/>
          <w:szCs w:val="28"/>
          <w:lang w:val="ru-RU"/>
        </w:rPr>
        <w:t xml:space="preserve">университета (преподаватели выпускающей кафедры), руководство от базы практики </w:t>
      </w:r>
      <w:r w:rsidR="00360BF7" w:rsidRPr="00A7642B">
        <w:rPr>
          <w:sz w:val="28"/>
          <w:szCs w:val="28"/>
          <w:lang w:val="ru-RU"/>
        </w:rPr>
        <w:t>–</w:t>
      </w:r>
      <w:r w:rsidRPr="00A7642B">
        <w:rPr>
          <w:sz w:val="28"/>
          <w:szCs w:val="28"/>
          <w:lang w:val="ru-RU"/>
        </w:rPr>
        <w:t xml:space="preserve"> профильно</w:t>
      </w:r>
      <w:r w:rsidR="00E42151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</w:t>
      </w:r>
      <w:r w:rsidR="00E42151" w:rsidRPr="00A7642B">
        <w:rPr>
          <w:sz w:val="28"/>
          <w:szCs w:val="28"/>
          <w:lang w:val="ru-RU"/>
        </w:rPr>
        <w:t xml:space="preserve"> </w:t>
      </w:r>
      <w:r w:rsidRPr="00A7642B">
        <w:rPr>
          <w:sz w:val="28"/>
          <w:szCs w:val="28"/>
          <w:lang w:val="ru-RU"/>
        </w:rPr>
        <w:t>осуществляют ведущие специалисты (ответственное лицо от профильно</w:t>
      </w:r>
      <w:r w:rsidR="00DC4516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организации).</w:t>
      </w:r>
    </w:p>
    <w:p w14:paraId="1ECEA8C6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92D6F1F" w14:textId="57C163BB" w:rsidR="00BE7366" w:rsidRPr="005B534E" w:rsidRDefault="0033768B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позднее, чем за три дня до начала практики обучающиеся должны получить у руководителя практики от кафедры</w:t>
      </w:r>
      <w:r w:rsidR="00997286" w:rsidRPr="005B534E">
        <w:rPr>
          <w:sz w:val="28"/>
          <w:szCs w:val="28"/>
          <w:lang w:val="ru-RU"/>
        </w:rPr>
        <w:t xml:space="preserve"> рабочий график и индивидуальное задание (приложение 2). </w:t>
      </w:r>
      <w:r w:rsidR="00BE7366" w:rsidRPr="005B534E">
        <w:rPr>
          <w:sz w:val="28"/>
          <w:szCs w:val="28"/>
          <w:lang w:val="ru-RU"/>
        </w:rPr>
        <w:t>Руководитель практики от кафедры разъясня</w:t>
      </w:r>
      <w:r w:rsidR="00997286" w:rsidRPr="005B534E">
        <w:rPr>
          <w:sz w:val="28"/>
          <w:szCs w:val="28"/>
          <w:lang w:val="ru-RU"/>
        </w:rPr>
        <w:t>ет обучающимся</w:t>
      </w:r>
      <w:r w:rsidR="00BE7366" w:rsidRPr="005B534E">
        <w:rPr>
          <w:sz w:val="28"/>
          <w:szCs w:val="28"/>
          <w:lang w:val="ru-RU"/>
        </w:rPr>
        <w:t xml:space="preserve"> цель, задачи, содержание, порядок прохождения практики, формы отчетности по практике.</w:t>
      </w:r>
    </w:p>
    <w:p w14:paraId="5F0CE522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CBF20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14:paraId="1B48A56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</w:t>
      </w:r>
      <w:r w:rsidR="005254EB" w:rsidRPr="005B534E">
        <w:rPr>
          <w:sz w:val="28"/>
          <w:szCs w:val="28"/>
          <w:lang w:val="ru-RU"/>
        </w:rPr>
        <w:t>;</w:t>
      </w:r>
    </w:p>
    <w:p w14:paraId="4CFDA38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14:paraId="39764BD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301FD283" w14:textId="77777777" w:rsidR="00AF21CA" w:rsidRPr="005B534E" w:rsidRDefault="00AF21CA" w:rsidP="00AF21CA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5B534E">
        <w:rPr>
          <w:sz w:val="28"/>
          <w:szCs w:val="28"/>
          <w:lang w:val="ru-RU"/>
        </w:rPr>
        <w:t>экзаменационно</w:t>
      </w:r>
      <w:proofErr w:type="spellEnd"/>
      <w:r w:rsidRPr="005B534E">
        <w:rPr>
          <w:sz w:val="28"/>
          <w:szCs w:val="28"/>
          <w:lang w:val="ru-RU"/>
        </w:rPr>
        <w:t xml:space="preserve">-зачётную ведомость результаты промежуточной </w:t>
      </w:r>
      <w:r w:rsidRPr="005B534E">
        <w:rPr>
          <w:sz w:val="28"/>
          <w:szCs w:val="28"/>
          <w:lang w:val="ru-RU"/>
        </w:rPr>
        <w:lastRenderedPageBreak/>
        <w:t>аттестации датой последнего дня практики, согласно приказу о направлении (распределении) обучающихся на практику.</w:t>
      </w:r>
    </w:p>
    <w:p w14:paraId="0A102737" w14:textId="42904DF8" w:rsidR="0042595C" w:rsidRPr="005B534E" w:rsidRDefault="0042595C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Защита Отчета о практике обучающимися заочной формы обучения происходит в последний день сессии.</w:t>
      </w:r>
    </w:p>
    <w:p w14:paraId="4675C229" w14:textId="7379C914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</w:t>
      </w:r>
    </w:p>
    <w:p w14:paraId="2EA684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кафедры:</w:t>
      </w:r>
    </w:p>
    <w:p w14:paraId="453021E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составление рабочего графика и индивидуального задания на практику;</w:t>
      </w:r>
    </w:p>
    <w:p w14:paraId="6292418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14:paraId="1FE906B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14:paraId="49B2EA6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осуществление текущего контроля за соблюдением сроков практики и ее содержанием;</w:t>
      </w:r>
    </w:p>
    <w:p w14:paraId="6FD64D8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оценивание результатов выполнения обучающимися программы практики в ходе текущего контроля и промежуточной аттестации.</w:t>
      </w:r>
    </w:p>
    <w:p w14:paraId="0B69EA8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профильной организации:</w:t>
      </w:r>
    </w:p>
    <w:p w14:paraId="7957CBE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14:paraId="3836755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1C3FB65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согласование рабочего графика и индивидуального задания;</w:t>
      </w:r>
    </w:p>
    <w:p w14:paraId="5341E7A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 организация прохождения практики, предоставление рабочего места;</w:t>
      </w:r>
    </w:p>
    <w:p w14:paraId="22604A7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 осуществление контроля за работой обучающихся, консультирование по производственным вопросам;</w:t>
      </w:r>
    </w:p>
    <w:p w14:paraId="63162A9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 составление отзыва руководителя.</w:t>
      </w:r>
    </w:p>
    <w:p w14:paraId="646D083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обучающегося во время прохождения практики:</w:t>
      </w:r>
    </w:p>
    <w:p w14:paraId="45E147F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выполнение всех видов работ, предусмотренных программой практики, качественно и в установленные сроки;</w:t>
      </w:r>
    </w:p>
    <w:p w14:paraId="6E93106B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выполнение рабочего графика и индивидуального задания;</w:t>
      </w:r>
    </w:p>
    <w:p w14:paraId="1AE9C77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соблюдение правил внутреннего трудового распорядка;</w:t>
      </w:r>
    </w:p>
    <w:p w14:paraId="1595FDF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Pr="005B534E">
        <w:rPr>
          <w:sz w:val="28"/>
          <w:szCs w:val="28"/>
          <w:lang w:val="ru-RU"/>
        </w:rPr>
        <w:tab/>
        <w:t>соблюдение нормы охраны труда и пожарной безопасности;</w:t>
      </w:r>
    </w:p>
    <w:p w14:paraId="363CCF7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Pr="005B534E">
        <w:rPr>
          <w:sz w:val="28"/>
          <w:szCs w:val="28"/>
          <w:lang w:val="ru-RU"/>
        </w:rPr>
        <w:tab/>
        <w:t>систематическое предоставление руководителю информации о выполненной работе в назначенное время;</w:t>
      </w:r>
    </w:p>
    <w:p w14:paraId="55F0B152" w14:textId="18AC33EC" w:rsidR="00E95D11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</w:t>
      </w:r>
      <w:r w:rsidRPr="005B534E">
        <w:rPr>
          <w:sz w:val="28"/>
          <w:szCs w:val="28"/>
          <w:lang w:val="ru-RU"/>
        </w:rPr>
        <w:tab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</w:t>
      </w:r>
      <w:r w:rsidRPr="00BE7366">
        <w:rPr>
          <w:sz w:val="28"/>
          <w:szCs w:val="28"/>
          <w:lang w:val="ru-RU"/>
        </w:rPr>
        <w:t xml:space="preserve"> университета</w:t>
      </w:r>
      <w:r w:rsidR="00800CA6">
        <w:rPr>
          <w:sz w:val="28"/>
          <w:szCs w:val="28"/>
          <w:lang w:val="ru-RU"/>
        </w:rPr>
        <w:t>.</w:t>
      </w:r>
    </w:p>
    <w:p w14:paraId="0DCF7880" w14:textId="77777777" w:rsidR="00E95D11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34B0A4BD" w14:textId="77777777" w:rsidR="005E526E" w:rsidRDefault="005E526E" w:rsidP="00EA4193">
      <w:pPr>
        <w:jc w:val="center"/>
        <w:rPr>
          <w:b/>
          <w:bCs/>
          <w:sz w:val="28"/>
          <w:szCs w:val="28"/>
          <w:lang w:val="ru-RU"/>
        </w:rPr>
        <w:sectPr w:rsidR="005E5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E7494" w14:textId="31B981AD" w:rsidR="00EA4193" w:rsidRPr="003B4A70" w:rsidRDefault="00EA4193" w:rsidP="00EA4193">
      <w:pPr>
        <w:jc w:val="center"/>
        <w:rPr>
          <w:b/>
          <w:bCs/>
          <w:sz w:val="28"/>
          <w:szCs w:val="28"/>
          <w:lang w:val="ru-RU"/>
        </w:rPr>
      </w:pPr>
      <w:r w:rsidRPr="003B4A70">
        <w:rPr>
          <w:b/>
          <w:bCs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14:paraId="3BDB46CE" w14:textId="77777777" w:rsidR="00EA4193" w:rsidRPr="00EA4193" w:rsidRDefault="00EA4193" w:rsidP="00EA4193">
      <w:pPr>
        <w:jc w:val="both"/>
        <w:rPr>
          <w:sz w:val="28"/>
          <w:szCs w:val="28"/>
          <w:lang w:val="ru-RU"/>
        </w:rPr>
      </w:pPr>
    </w:p>
    <w:p w14:paraId="66381C2F" w14:textId="77777777" w:rsidR="00E95D11" w:rsidRDefault="00EA4193" w:rsidP="00EA4193">
      <w:pPr>
        <w:ind w:firstLine="709"/>
        <w:jc w:val="both"/>
        <w:rPr>
          <w:sz w:val="28"/>
          <w:szCs w:val="28"/>
          <w:lang w:val="ru-RU"/>
        </w:rPr>
      </w:pPr>
      <w:r w:rsidRPr="00EA4193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19E1EA1" w14:textId="77777777" w:rsidR="003B4A70" w:rsidRDefault="003B4A70" w:rsidP="00EA4193">
      <w:pPr>
        <w:ind w:firstLine="709"/>
        <w:jc w:val="both"/>
        <w:rPr>
          <w:sz w:val="28"/>
          <w:szCs w:val="28"/>
          <w:lang w:val="ru-RU"/>
        </w:rPr>
      </w:pPr>
    </w:p>
    <w:p w14:paraId="5A683843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6B4349AA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0F6DEB1C" w14:textId="77777777" w:rsidR="003B4A70" w:rsidRDefault="003B4A70" w:rsidP="003B4A70">
      <w:pPr>
        <w:ind w:right="527"/>
        <w:jc w:val="right"/>
        <w:rPr>
          <w:sz w:val="28"/>
          <w:szCs w:val="28"/>
          <w:lang w:val="ru-RU"/>
        </w:rPr>
        <w:sectPr w:rsidR="003B4A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366B79" w14:textId="77777777" w:rsidR="008237E3" w:rsidRPr="00015188" w:rsidRDefault="008237E3" w:rsidP="008237E3">
      <w:pPr>
        <w:jc w:val="right"/>
        <w:rPr>
          <w:rFonts w:eastAsia="Calibri"/>
          <w:sz w:val="28"/>
          <w:szCs w:val="28"/>
          <w:lang w:val="ru-RU" w:eastAsia="ru-RU"/>
        </w:rPr>
      </w:pPr>
      <w:r w:rsidRPr="00015188">
        <w:rPr>
          <w:rFonts w:eastAsia="Calibri"/>
          <w:sz w:val="28"/>
          <w:szCs w:val="28"/>
          <w:lang w:val="ru-RU" w:eastAsia="ru-RU"/>
        </w:rPr>
        <w:lastRenderedPageBreak/>
        <w:t>Приложение 1</w:t>
      </w:r>
    </w:p>
    <w:p w14:paraId="40C5B34F" w14:textId="77777777" w:rsidR="008237E3" w:rsidRPr="00015188" w:rsidRDefault="008237E3" w:rsidP="008237E3">
      <w:pPr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6"/>
        <w:gridCol w:w="7903"/>
      </w:tblGrid>
      <w:tr w:rsidR="008237E3" w:rsidRPr="00015188" w14:paraId="75E94BD2" w14:textId="77777777" w:rsidTr="00414802">
        <w:tc>
          <w:tcPr>
            <w:tcW w:w="1716" w:type="dxa"/>
          </w:tcPr>
          <w:p w14:paraId="7B7CB9EF" w14:textId="2CC8E41B" w:rsidR="008237E3" w:rsidRPr="00015188" w:rsidRDefault="008237E3" w:rsidP="00414802">
            <w:pPr>
              <w:rPr>
                <w:rFonts w:eastAsia="Calibri"/>
                <w:lang w:val="ru-RU"/>
              </w:rPr>
            </w:pPr>
            <w:r w:rsidRPr="00015188">
              <w:rPr>
                <w:noProof/>
                <w:lang w:val="ru-RU" w:eastAsia="ru-RU"/>
              </w:rPr>
              <w:drawing>
                <wp:inline distT="0" distB="0" distL="0" distR="0" wp14:anchorId="5C67D3D5" wp14:editId="6DC80085">
                  <wp:extent cx="914400" cy="1280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AF5F6AA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904C6E0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74E6799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15188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3480878E" w14:textId="565CAE48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3C96DF3E" w14:textId="02FF1443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0EB8ED70" w14:textId="77777777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EB2DE41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>Кафедра гражданского права</w:t>
      </w:r>
    </w:p>
    <w:p w14:paraId="3F054C23" w14:textId="77777777" w:rsidR="008237E3" w:rsidRPr="00015188" w:rsidRDefault="008237E3" w:rsidP="008237E3">
      <w:pPr>
        <w:rPr>
          <w:sz w:val="28"/>
          <w:lang w:val="ru-RU"/>
        </w:rPr>
      </w:pPr>
    </w:p>
    <w:p w14:paraId="4946C377" w14:textId="77777777" w:rsidR="008237E3" w:rsidRPr="00015188" w:rsidRDefault="008237E3" w:rsidP="008237E3">
      <w:pPr>
        <w:rPr>
          <w:b/>
          <w:sz w:val="32"/>
          <w:szCs w:val="32"/>
          <w:lang w:val="ru-RU"/>
        </w:rPr>
      </w:pPr>
      <w:r w:rsidRPr="00015188">
        <w:rPr>
          <w:b/>
          <w:sz w:val="32"/>
          <w:szCs w:val="32"/>
          <w:lang w:val="ru-RU"/>
        </w:rPr>
        <w:t xml:space="preserve">ОТЧЕТ О ПРОХОЖДЕНИИ ПРЕДДИПЛОМНОЙ ПРАКТИКИ </w:t>
      </w:r>
    </w:p>
    <w:p w14:paraId="3AC58386" w14:textId="77777777" w:rsidR="008237E3" w:rsidRPr="00015188" w:rsidRDefault="008237E3" w:rsidP="008237E3">
      <w:pPr>
        <w:rPr>
          <w:sz w:val="32"/>
          <w:lang w:val="ru-RU"/>
        </w:rPr>
      </w:pPr>
    </w:p>
    <w:p w14:paraId="4653769C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Место прохождения практики ________________________________</w:t>
      </w:r>
    </w:p>
    <w:p w14:paraId="0AFA0ABA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__________________________________________________________</w:t>
      </w:r>
    </w:p>
    <w:p w14:paraId="357A430F" w14:textId="77777777" w:rsidR="008237E3" w:rsidRPr="00015188" w:rsidRDefault="008237E3" w:rsidP="008237E3">
      <w:pPr>
        <w:ind w:left="2160" w:firstLine="720"/>
        <w:jc w:val="both"/>
        <w:rPr>
          <w:i/>
          <w:lang w:val="ru-RU"/>
        </w:rPr>
      </w:pPr>
      <w:r w:rsidRPr="00015188">
        <w:rPr>
          <w:i/>
          <w:lang w:val="ru-RU"/>
        </w:rPr>
        <w:t>(наименование организации (предприятия))</w:t>
      </w:r>
    </w:p>
    <w:p w14:paraId="2E6B66D9" w14:textId="77777777" w:rsidR="008237E3" w:rsidRPr="00015188" w:rsidRDefault="008237E3" w:rsidP="008237E3">
      <w:pPr>
        <w:rPr>
          <w:sz w:val="32"/>
          <w:lang w:val="ru-RU"/>
        </w:rPr>
      </w:pPr>
    </w:p>
    <w:p w14:paraId="695568D9" w14:textId="77777777" w:rsidR="008237E3" w:rsidRPr="00015188" w:rsidRDefault="008237E3" w:rsidP="008237E3">
      <w:pPr>
        <w:rPr>
          <w:sz w:val="32"/>
          <w:lang w:val="ru-RU"/>
        </w:rPr>
      </w:pPr>
    </w:p>
    <w:p w14:paraId="0CA43AC1" w14:textId="77777777" w:rsidR="008237E3" w:rsidRPr="00015188" w:rsidRDefault="008237E3" w:rsidP="008237E3">
      <w:pPr>
        <w:rPr>
          <w:sz w:val="32"/>
          <w:lang w:val="ru-RU"/>
        </w:rPr>
      </w:pPr>
    </w:p>
    <w:p w14:paraId="136EC380" w14:textId="77777777" w:rsidR="008237E3" w:rsidRPr="00015188" w:rsidRDefault="008237E3" w:rsidP="008237E3">
      <w:pPr>
        <w:rPr>
          <w:sz w:val="32"/>
          <w:lang w:val="ru-RU"/>
        </w:rPr>
      </w:pPr>
    </w:p>
    <w:p w14:paraId="1B4EC09F" w14:textId="77777777" w:rsidR="008237E3" w:rsidRPr="00015188" w:rsidRDefault="008237E3" w:rsidP="008237E3">
      <w:pPr>
        <w:rPr>
          <w:sz w:val="32"/>
          <w:lang w:val="ru-RU"/>
        </w:rPr>
      </w:pPr>
    </w:p>
    <w:p w14:paraId="3740534D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Обучающегося     _______ курса</w:t>
      </w:r>
    </w:p>
    <w:p w14:paraId="39C88C03" w14:textId="77777777" w:rsidR="008237E3" w:rsidRPr="00015188" w:rsidRDefault="008237E3" w:rsidP="008237E3">
      <w:pPr>
        <w:spacing w:line="240" w:lineRule="atLeast"/>
        <w:ind w:firstLine="5103"/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</w:t>
      </w:r>
    </w:p>
    <w:p w14:paraId="5DB01D2A" w14:textId="77777777" w:rsidR="008237E3" w:rsidRPr="00015188" w:rsidRDefault="008237E3" w:rsidP="008237E3">
      <w:pPr>
        <w:spacing w:line="240" w:lineRule="atLeast"/>
        <w:ind w:left="6480"/>
        <w:rPr>
          <w:i/>
          <w:lang w:val="ru-RU"/>
        </w:rPr>
      </w:pPr>
      <w:r w:rsidRPr="00015188">
        <w:rPr>
          <w:i/>
          <w:lang w:val="ru-RU"/>
        </w:rPr>
        <w:t>(Фамилия И.О.)</w:t>
      </w:r>
    </w:p>
    <w:p w14:paraId="485BB870" w14:textId="77777777" w:rsidR="008237E3" w:rsidRPr="00015188" w:rsidRDefault="008237E3" w:rsidP="008237E3">
      <w:pPr>
        <w:spacing w:line="240" w:lineRule="atLeast"/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01BF74E9" w14:textId="77777777" w:rsidR="008237E3" w:rsidRPr="00015188" w:rsidRDefault="008237E3" w:rsidP="008237E3">
      <w:pPr>
        <w:ind w:left="6480"/>
        <w:rPr>
          <w:i/>
          <w:lang w:val="ru-RU"/>
        </w:rPr>
      </w:pPr>
      <w:r w:rsidRPr="00015188">
        <w:rPr>
          <w:i/>
          <w:lang w:val="ru-RU"/>
        </w:rPr>
        <w:t>(группа, шифр)</w:t>
      </w:r>
    </w:p>
    <w:p w14:paraId="28F4C86A" w14:textId="77777777" w:rsidR="008237E3" w:rsidRPr="00015188" w:rsidRDefault="008237E3" w:rsidP="008237E3">
      <w:pPr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Руководитель практики  _________</w:t>
      </w:r>
    </w:p>
    <w:p w14:paraId="51B96612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508DB008" w14:textId="77777777" w:rsidR="008237E3" w:rsidRPr="00015188" w:rsidRDefault="008237E3" w:rsidP="008237E3">
      <w:pPr>
        <w:ind w:firstLine="5103"/>
        <w:rPr>
          <w:i/>
          <w:lang w:val="ru-RU"/>
        </w:rPr>
      </w:pPr>
      <w:r w:rsidRPr="00015188">
        <w:rPr>
          <w:i/>
          <w:lang w:val="ru-RU"/>
        </w:rPr>
        <w:t xml:space="preserve">       (должность, ученое звание, ученая степень)</w:t>
      </w:r>
    </w:p>
    <w:p w14:paraId="66A70788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30D8EA70" w14:textId="77777777" w:rsidR="008237E3" w:rsidRPr="00015188" w:rsidRDefault="008237E3" w:rsidP="008237E3">
      <w:pPr>
        <w:spacing w:line="360" w:lineRule="auto"/>
        <w:ind w:left="1377" w:firstLine="5103"/>
        <w:rPr>
          <w:i/>
          <w:lang w:val="ru-RU"/>
        </w:rPr>
      </w:pPr>
      <w:r w:rsidRPr="00015188">
        <w:rPr>
          <w:i/>
          <w:lang w:val="ru-RU"/>
        </w:rPr>
        <w:t xml:space="preserve"> (Фамилия И.О.)</w:t>
      </w:r>
    </w:p>
    <w:p w14:paraId="0CA69219" w14:textId="77777777" w:rsidR="008237E3" w:rsidRPr="00015188" w:rsidRDefault="008237E3" w:rsidP="008237E3">
      <w:pPr>
        <w:spacing w:line="240" w:lineRule="atLeast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Оценка после защиты ___________</w:t>
      </w:r>
    </w:p>
    <w:p w14:paraId="6D3F8087" w14:textId="77777777" w:rsidR="008237E3" w:rsidRPr="00015188" w:rsidRDefault="008237E3" w:rsidP="008237E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14:paraId="3832A4C5" w14:textId="77777777" w:rsidR="008237E3" w:rsidRPr="00015188" w:rsidRDefault="008237E3" w:rsidP="008237E3">
      <w:pPr>
        <w:spacing w:line="360" w:lineRule="auto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Дата защиты___________________</w:t>
      </w:r>
    </w:p>
    <w:p w14:paraId="09E7D86F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E66DD0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B3988E4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94573A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87201C5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8BA95F7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591815CC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 xml:space="preserve">Новосибирск </w:t>
      </w:r>
    </w:p>
    <w:p w14:paraId="76D5CDD3" w14:textId="77777777" w:rsidR="008237E3" w:rsidRDefault="008237E3" w:rsidP="008237E3">
      <w:pPr>
        <w:ind w:right="527"/>
        <w:jc w:val="center"/>
        <w:rPr>
          <w:sz w:val="28"/>
          <w:lang w:val="ru-RU"/>
        </w:rPr>
        <w:sectPr w:rsidR="00823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5188">
        <w:rPr>
          <w:sz w:val="28"/>
          <w:lang w:val="ru-RU"/>
        </w:rPr>
        <w:t>20___</w:t>
      </w:r>
    </w:p>
    <w:p w14:paraId="0AC3D9BD" w14:textId="304513C3" w:rsidR="00103E13" w:rsidRDefault="00103E13" w:rsidP="00103E13">
      <w:pPr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2</w:t>
      </w:r>
    </w:p>
    <w:p w14:paraId="1684E88D" w14:textId="77777777" w:rsidR="00103E13" w:rsidRPr="00015188" w:rsidRDefault="00103E13" w:rsidP="00103E13">
      <w:pPr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Автономная некоммерческая образовательная организация высшего образования</w:t>
      </w:r>
    </w:p>
    <w:p w14:paraId="03DA283E" w14:textId="200BF1F4" w:rsidR="00103E13" w:rsidRDefault="00103E13" w:rsidP="00103E1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15188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54DE893" w14:textId="77777777" w:rsidR="00C609F9" w:rsidRPr="00015188" w:rsidRDefault="00C609F9" w:rsidP="00103E1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</w:p>
    <w:p w14:paraId="63467CC8" w14:textId="77777777" w:rsidR="00103E13" w:rsidRPr="00015188" w:rsidRDefault="00103E13" w:rsidP="00103E1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222DEF95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14:paraId="574CE252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</w:p>
    <w:p w14:paraId="3B9350A9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D8A3A50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5AEBDD83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14:paraId="259DCB40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318B15DE" w14:textId="77777777" w:rsidR="00103E13" w:rsidRPr="00015188" w:rsidRDefault="00103E13" w:rsidP="00103E13">
      <w:pPr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Группа ________________________________</w:t>
      </w:r>
    </w:p>
    <w:p w14:paraId="3FD2A14B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Кафедра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0E828434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40167D15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39C95F54" w14:textId="77777777" w:rsidR="00103E13" w:rsidRPr="00015188" w:rsidRDefault="00103E13" w:rsidP="00103E13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(код, наименование)</w:t>
      </w:r>
    </w:p>
    <w:p w14:paraId="7D5AE50A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2311B46F" w14:textId="77777777" w:rsidR="00103E13" w:rsidRPr="00015188" w:rsidRDefault="00103E13" w:rsidP="00103E13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(наименование)</w:t>
      </w:r>
    </w:p>
    <w:p w14:paraId="7943CD47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практики с ____________</w:t>
      </w:r>
      <w:r w:rsidRPr="00015188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015188">
        <w:rPr>
          <w:rFonts w:eastAsia="Calibri"/>
          <w:sz w:val="22"/>
          <w:szCs w:val="22"/>
          <w:lang w:val="ru-RU"/>
        </w:rPr>
        <w:t>по ______________________20___ г.</w:t>
      </w:r>
    </w:p>
    <w:p w14:paraId="39271D85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14:paraId="2CA4538E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14:paraId="37263911" w14:textId="3F72A49F" w:rsidR="00103E13" w:rsidRDefault="00103E13" w:rsidP="00103E1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i/>
          <w:sz w:val="18"/>
          <w:szCs w:val="18"/>
          <w:lang w:val="ru-RU"/>
        </w:rPr>
        <w:t xml:space="preserve">(указывается последний день практики) </w:t>
      </w:r>
    </w:p>
    <w:p w14:paraId="64F147D6" w14:textId="77777777" w:rsidR="00C609F9" w:rsidRPr="00C609F9" w:rsidRDefault="00C609F9" w:rsidP="00103E13">
      <w:pPr>
        <w:tabs>
          <w:tab w:val="left" w:pos="3731"/>
        </w:tabs>
        <w:ind w:left="426" w:hanging="284"/>
        <w:contextualSpacing/>
        <w:rPr>
          <w:rFonts w:eastAsia="Calibri"/>
          <w:iCs/>
          <w:sz w:val="18"/>
          <w:szCs w:val="18"/>
          <w:lang w:val="ru-RU"/>
        </w:rPr>
      </w:pPr>
    </w:p>
    <w:tbl>
      <w:tblPr>
        <w:tblW w:w="931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733"/>
        <w:gridCol w:w="887"/>
      </w:tblGrid>
      <w:tr w:rsidR="00103E13" w:rsidRPr="00015188" w14:paraId="3B0CD40B" w14:textId="77777777" w:rsidTr="00414802">
        <w:trPr>
          <w:trHeight w:val="442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09C8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7DF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429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03E13" w:rsidRPr="005B534E" w14:paraId="4F59A491" w14:textId="77777777" w:rsidTr="00414802">
        <w:trPr>
          <w:trHeight w:val="4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A3E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AF8" w14:textId="77777777" w:rsidR="00103E13" w:rsidRPr="00015188" w:rsidRDefault="00103E13" w:rsidP="00414802">
            <w:pPr>
              <w:contextualSpacing/>
              <w:jc w:val="both"/>
              <w:rPr>
                <w:rFonts w:eastAsia="Calibri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1C0B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6F7B17B0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2EF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680" w14:textId="46331867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rFonts w:eastAsia="Calibri"/>
                <w:i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Ознакомление с нормативными требованиями к прохождению практики и оформлению отчётной документации.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31C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4DCCFEC5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81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B33" w14:textId="7AD7964C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Соблюдение профессиональной этики и добросовестное исполнение обязанностей в период прохождения практики.</w:t>
            </w:r>
            <w:r w:rsidR="00A76CB6" w:rsidRPr="005B534E">
              <w:rPr>
                <w:rFonts w:eastAsia="Calibri"/>
                <w:iCs/>
                <w:lang w:val="ru-RU"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DA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84E71D1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5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CE8" w14:textId="3BADD034" w:rsidR="00103E13" w:rsidRPr="005B534E" w:rsidRDefault="0065254D" w:rsidP="00502CCE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rFonts w:eastAsia="Calibri"/>
                <w:iCs/>
                <w:lang w:val="ru-RU" w:eastAsia="ru-RU"/>
              </w:rPr>
              <w:t>Выполнение заданий и поручений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E3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B75186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624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14E" w14:textId="0BFAB6E9" w:rsidR="00103E13" w:rsidRPr="005B534E" w:rsidRDefault="002C6DCD" w:rsidP="00A76CB6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Изучить и провести анализ нормативных правовых актов, нормативных актов, закрепляющих внутреннюю организационную структуру организации (органа государственной власти). Ознакомиться с должностными инструкциями сотрудников / служащих.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DA2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51258BF2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4F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6432" w14:textId="0861894C" w:rsidR="00103E13" w:rsidRPr="005B534E" w:rsidRDefault="002C6DCD" w:rsidP="002C6DCD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Принять участие под руководством специалиста организации в подготовке писем и претензий, ответов на них, в разработке договоров и соглашений, составлении процессуальных документов (исковые заявления, отзывы и т.д.) организации (органа государственной власти). </w:t>
            </w:r>
            <w:r w:rsidR="0065254D" w:rsidRPr="005B534E">
              <w:rPr>
                <w:lang w:val="ru-RU"/>
              </w:rPr>
              <w:t>Изучение порядка подготовки и содержания документов, а также оценка возможности их применения в ВКР.</w:t>
            </w:r>
            <w:r w:rsidR="00502CCE" w:rsidRPr="005B534E">
              <w:rPr>
                <w:noProof/>
                <w:highlight w:val="yellow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262165E" wp14:editId="1800E752">
                  <wp:simplePos x="0" y="0"/>
                  <wp:positionH relativeFrom="margin">
                    <wp:posOffset>4015105</wp:posOffset>
                  </wp:positionH>
                  <wp:positionV relativeFrom="margin">
                    <wp:posOffset>8146415</wp:posOffset>
                  </wp:positionV>
                  <wp:extent cx="1175385" cy="392430"/>
                  <wp:effectExtent l="19050" t="19050" r="24765" b="266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b="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3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A55F2EC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0C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E7A" w14:textId="69EF66D5" w:rsidR="00103E13" w:rsidRPr="005B534E" w:rsidRDefault="00290F2A" w:rsidP="00C55D9B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Участие в деятельности профильной организации с целью сбора теоретического и практического материала для ВКР. </w:t>
            </w:r>
            <w:r w:rsidR="00247AE8" w:rsidRPr="005B534E">
              <w:rPr>
                <w:lang w:val="ru-RU"/>
              </w:rPr>
              <w:t>Осуществить непосредственно с</w:t>
            </w:r>
            <w:r w:rsidR="0065254D" w:rsidRPr="005B534E">
              <w:rPr>
                <w:lang w:val="ru-RU"/>
              </w:rPr>
              <w:t>бор теоретического и практического материала с учетом темы ВКР.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EE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404EE6F" w14:textId="77777777" w:rsidTr="00502CCE">
        <w:trPr>
          <w:trHeight w:val="2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5439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EBA" w14:textId="4323E9DF" w:rsidR="00103E13" w:rsidRPr="005B534E" w:rsidRDefault="0065254D" w:rsidP="00414802">
            <w:pPr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Выявление и анализ правовых проблем, актуальных для исследования в рамках ВКР, с последующей разработкой конкретных предложений по их устранению.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E40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141ABA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5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238" w14:textId="125C70EB" w:rsidR="00103E13" w:rsidRPr="005B534E" w:rsidRDefault="00502CCE" w:rsidP="00414802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Получение отзыва от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AA7A1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62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A2" w14:textId="6F221A04" w:rsidR="00433B2B" w:rsidRPr="005B534E" w:rsidRDefault="00103E13" w:rsidP="00C005CF">
            <w:pPr>
              <w:ind w:right="-107" w:firstLine="3"/>
              <w:rPr>
                <w:lang w:val="ru-RU"/>
              </w:rPr>
            </w:pPr>
            <w:r w:rsidRPr="005B534E">
              <w:rPr>
                <w:lang w:val="ru-RU" w:eastAsia="ru-RU"/>
              </w:rPr>
              <w:t>Обобщение и систематизация полученной информации и результатов анализа данных.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DC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03E13" w:rsidRPr="005B534E" w14:paraId="5DDCDBAE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199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ABE" w14:textId="431C59A6" w:rsidR="00103E13" w:rsidRPr="005B534E" w:rsidRDefault="00AD76C8" w:rsidP="00236501">
            <w:pPr>
              <w:contextualSpacing/>
              <w:rPr>
                <w:strike/>
                <w:lang w:val="ru-RU" w:eastAsia="ru-RU"/>
              </w:rPr>
            </w:pPr>
            <w:r w:rsidRPr="005B534E">
              <w:rPr>
                <w:lang w:val="ru-RU" w:eastAsia="ru-RU"/>
              </w:rPr>
              <w:t>Подготовка и оформление отчета по результатам практики и размещение на портале ДО для проверки руководителем (для ДО).</w:t>
            </w:r>
            <w:r w:rsidR="00236501" w:rsidRPr="005B534E">
              <w:rPr>
                <w:lang w:val="ru-RU" w:eastAsia="ru-RU"/>
              </w:rPr>
              <w:t xml:space="preserve"> </w:t>
            </w:r>
            <w:r w:rsidRPr="005B534E">
              <w:rPr>
                <w:lang w:val="ru-RU" w:eastAsia="ru-RU"/>
              </w:rPr>
              <w:t>Подготовка и оформление отчета по результатам практики и сдача на проверку руководителю практики от кафедры.(для ОФО и ЗФО).</w:t>
            </w:r>
            <w:r w:rsidR="006B395C" w:rsidRPr="005B534E">
              <w:rPr>
                <w:lang w:val="ru-RU" w:eastAsia="ru-RU"/>
              </w:rPr>
              <w:t xml:space="preserve"> Защита отчета </w:t>
            </w:r>
            <w:r w:rsidR="00236501" w:rsidRPr="005B534E">
              <w:rPr>
                <w:lang w:val="ru-RU" w:eastAsia="ru-RU"/>
              </w:rPr>
              <w:t>о прохождении практики.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9A8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7CE4806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1E88E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5B534E">
        <w:rPr>
          <w:rFonts w:eastAsia="Calibri"/>
          <w:sz w:val="24"/>
          <w:szCs w:val="24"/>
          <w:lang w:val="ru-RU" w:eastAsia="ru-RU"/>
        </w:rPr>
        <w:t>Руководитель практики</w:t>
      </w:r>
    </w:p>
    <w:p w14:paraId="5F7689BD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618EFB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45579BB6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15188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4CFD81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15188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15188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4623E7A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15188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15188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15188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8038B03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5D7E6108" w14:textId="73BBAEA7" w:rsidR="00903642" w:rsidRDefault="00903642" w:rsidP="00903642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6739190D" w14:textId="1A878ECF" w:rsidR="008237E3" w:rsidRDefault="00903642" w:rsidP="00903642">
      <w:pPr>
        <w:ind w:firstLine="709"/>
        <w:rPr>
          <w:sz w:val="28"/>
          <w:szCs w:val="28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4DECA2B6" w14:textId="77777777" w:rsidR="009A683D" w:rsidRDefault="009A683D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  <w:sectPr w:rsidR="009A683D" w:rsidSect="00E040A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703ED4FB" w14:textId="37C2F98F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3</w:t>
      </w:r>
    </w:p>
    <w:p w14:paraId="357D8870" w14:textId="77777777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</w:p>
    <w:p w14:paraId="2BE7EFDB" w14:textId="77777777" w:rsidR="00591FD3" w:rsidRPr="00015188" w:rsidRDefault="00591FD3" w:rsidP="00591F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1518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7BE95CC0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</w:p>
    <w:p w14:paraId="42983ACB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65146020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14:paraId="59B8986B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обучающегося_______________________________________________________</w:t>
      </w:r>
    </w:p>
    <w:p w14:paraId="19BC372F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_________________________________________________________________</w:t>
      </w:r>
    </w:p>
    <w:p w14:paraId="649DD8A5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168D123A" w14:textId="77777777" w:rsidR="00591FD3" w:rsidRPr="00015188" w:rsidRDefault="00591FD3" w:rsidP="00591FD3">
      <w:pPr>
        <w:spacing w:line="264" w:lineRule="auto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Группа ____________________________________________________________________</w:t>
      </w:r>
    </w:p>
    <w:p w14:paraId="3D00FE35" w14:textId="77777777" w:rsidR="00591FD3" w:rsidRPr="00015188" w:rsidRDefault="00591FD3" w:rsidP="00591F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Кафедра</w:t>
      </w:r>
      <w:r w:rsidRPr="00015188">
        <w:rPr>
          <w:lang w:val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___________________________________________________________________</w:t>
      </w:r>
    </w:p>
    <w:p w14:paraId="6A250780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299DA7F2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Направление подготовки</w:t>
      </w:r>
      <w:r w:rsidRPr="00015188">
        <w:rPr>
          <w:lang w:val="ru-RU"/>
        </w:rPr>
        <w:t xml:space="preserve">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____________________________________________________</w:t>
      </w:r>
    </w:p>
    <w:p w14:paraId="2040BEB7" w14:textId="77777777" w:rsidR="00591FD3" w:rsidRPr="00015188" w:rsidRDefault="00591FD3" w:rsidP="00591F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(код, наименование)</w:t>
      </w:r>
    </w:p>
    <w:p w14:paraId="6EE1371D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___________________________________________________</w:t>
      </w:r>
    </w:p>
    <w:p w14:paraId="510C3C0F" w14:textId="77777777" w:rsidR="00591FD3" w:rsidRPr="00015188" w:rsidRDefault="00591FD3" w:rsidP="00591F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(наименование)</w:t>
      </w:r>
    </w:p>
    <w:p w14:paraId="5D68F446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________________________________________________</w:t>
      </w:r>
    </w:p>
    <w:p w14:paraId="1E6FFFB1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14:paraId="49B0F01C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91FD3" w:rsidRPr="005B534E" w14:paraId="2050F554" w14:textId="77777777" w:rsidTr="00414802">
        <w:tc>
          <w:tcPr>
            <w:tcW w:w="808" w:type="dxa"/>
            <w:shd w:val="clear" w:color="auto" w:fill="auto"/>
            <w:vAlign w:val="center"/>
          </w:tcPr>
          <w:p w14:paraId="23F82E9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32087E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14:paraId="120AD7C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AB5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14:paraId="058C021B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73967D3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91FD3" w:rsidRPr="005B534E" w14:paraId="1C054C63" w14:textId="77777777" w:rsidTr="00414802">
        <w:trPr>
          <w:trHeight w:val="309"/>
        </w:trPr>
        <w:tc>
          <w:tcPr>
            <w:tcW w:w="808" w:type="dxa"/>
            <w:shd w:val="clear" w:color="auto" w:fill="auto"/>
          </w:tcPr>
          <w:p w14:paraId="5CE04BAA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3C3A2C9" w14:textId="77777777" w:rsidR="00591FD3" w:rsidRPr="00015188" w:rsidRDefault="00591FD3" w:rsidP="0041480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2348AD5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362DF463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C4DF2FA" w14:textId="77777777" w:rsidTr="00414802">
        <w:trPr>
          <w:trHeight w:val="372"/>
        </w:trPr>
        <w:tc>
          <w:tcPr>
            <w:tcW w:w="808" w:type="dxa"/>
            <w:shd w:val="clear" w:color="auto" w:fill="auto"/>
          </w:tcPr>
          <w:p w14:paraId="12504450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C597C7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07CA8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45F2525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B2CE5E0" w14:textId="77777777" w:rsidTr="00414802">
        <w:trPr>
          <w:trHeight w:val="264"/>
        </w:trPr>
        <w:tc>
          <w:tcPr>
            <w:tcW w:w="808" w:type="dxa"/>
            <w:shd w:val="clear" w:color="auto" w:fill="auto"/>
          </w:tcPr>
          <w:p w14:paraId="556F55B5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B37E86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AB3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531582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2984F919" w14:textId="77777777" w:rsidTr="00414802">
        <w:trPr>
          <w:trHeight w:val="260"/>
        </w:trPr>
        <w:tc>
          <w:tcPr>
            <w:tcW w:w="808" w:type="dxa"/>
            <w:shd w:val="clear" w:color="auto" w:fill="auto"/>
          </w:tcPr>
          <w:p w14:paraId="047BB8B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690A96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Обобщена и систематизирована полученная информация и результаты анализа данных. Подготовка и оформление отчета</w:t>
            </w:r>
          </w:p>
        </w:tc>
        <w:tc>
          <w:tcPr>
            <w:tcW w:w="1559" w:type="dxa"/>
            <w:shd w:val="clear" w:color="auto" w:fill="auto"/>
          </w:tcPr>
          <w:p w14:paraId="6DC7DD6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2784B79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6B273AA7" w14:textId="77777777" w:rsidTr="00414802">
        <w:trPr>
          <w:trHeight w:val="321"/>
        </w:trPr>
        <w:tc>
          <w:tcPr>
            <w:tcW w:w="808" w:type="dxa"/>
            <w:shd w:val="clear" w:color="auto" w:fill="auto"/>
          </w:tcPr>
          <w:p w14:paraId="6D54FF9B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0DEE11B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Подготовка к защите</w:t>
            </w:r>
          </w:p>
        </w:tc>
        <w:tc>
          <w:tcPr>
            <w:tcW w:w="1559" w:type="dxa"/>
            <w:shd w:val="clear" w:color="auto" w:fill="auto"/>
          </w:tcPr>
          <w:p w14:paraId="316EB62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7F4DEA6C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14:paraId="5B01F79A" w14:textId="77777777" w:rsidR="00591FD3" w:rsidRPr="00015188" w:rsidRDefault="00591FD3" w:rsidP="00591FD3">
      <w:pPr>
        <w:spacing w:line="216" w:lineRule="auto"/>
        <w:rPr>
          <w:rFonts w:eastAsia="Calibri"/>
          <w:lang w:val="ru-RU" w:eastAsia="ru-RU"/>
        </w:rPr>
      </w:pPr>
    </w:p>
    <w:p w14:paraId="7584AE2D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14:paraId="7E1AEF60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  <w:t>(наименование организации)</w:t>
      </w:r>
    </w:p>
    <w:p w14:paraId="6A5E3FF7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203"/>
        <w:gridCol w:w="1835"/>
        <w:gridCol w:w="1835"/>
      </w:tblGrid>
      <w:tr w:rsidR="00591FD3" w:rsidRPr="00015188" w14:paraId="642D23C1" w14:textId="77777777" w:rsidTr="00414802">
        <w:tc>
          <w:tcPr>
            <w:tcW w:w="1275" w:type="dxa"/>
            <w:shd w:val="clear" w:color="auto" w:fill="auto"/>
            <w:vAlign w:val="center"/>
          </w:tcPr>
          <w:p w14:paraId="3CC8DDF1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00F7400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14:paraId="285FAEA6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14:paraId="79BBDDEF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373E180B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591FD3" w:rsidRPr="00015188" w14:paraId="4E9FC332" w14:textId="77777777" w:rsidTr="00414802">
        <w:tc>
          <w:tcPr>
            <w:tcW w:w="1275" w:type="dxa"/>
            <w:shd w:val="clear" w:color="auto" w:fill="auto"/>
          </w:tcPr>
          <w:p w14:paraId="32C1811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shd w:val="clear" w:color="auto" w:fill="auto"/>
          </w:tcPr>
          <w:p w14:paraId="4481873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  <w:shd w:val="clear" w:color="auto" w:fill="auto"/>
          </w:tcPr>
          <w:p w14:paraId="382C8C70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  <w:shd w:val="clear" w:color="auto" w:fill="auto"/>
          </w:tcPr>
          <w:p w14:paraId="2014878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621032BF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14:paraId="2277C49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7BCE03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53F198C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767E25F6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15188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14:paraId="60834640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14:paraId="272AF71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 xml:space="preserve">Договор сдан в отдел </w:t>
      </w:r>
    </w:p>
    <w:p w14:paraId="36551DA5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практической подготовки</w:t>
      </w:r>
    </w:p>
    <w:p w14:paraId="7A5F0DF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и содействия трудоустройству    ____________________________</w:t>
      </w:r>
    </w:p>
    <w:p w14:paraId="2BA6CFF0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15188">
        <w:rPr>
          <w:sz w:val="22"/>
          <w:szCs w:val="22"/>
        </w:rPr>
        <w:t xml:space="preserve">                                                                 </w:t>
      </w:r>
      <w:r w:rsidRPr="00015188">
        <w:rPr>
          <w:sz w:val="16"/>
          <w:szCs w:val="16"/>
        </w:rPr>
        <w:t>подпись специалиста, МП</w:t>
      </w:r>
    </w:p>
    <w:p w14:paraId="3983E78E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5117BB49" w14:textId="77777777" w:rsidR="00C04ED1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1457035D" w14:textId="1E8E386F" w:rsidR="00591FD3" w:rsidRPr="00015188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5964BAAF" w14:textId="77777777" w:rsidR="00591FD3" w:rsidRDefault="00591FD3" w:rsidP="003B4A70">
      <w:pPr>
        <w:ind w:right="527"/>
        <w:jc w:val="right"/>
        <w:rPr>
          <w:sz w:val="28"/>
          <w:szCs w:val="28"/>
          <w:lang w:val="ru-RU"/>
        </w:rPr>
        <w:sectPr w:rsidR="0059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C8F1F" w14:textId="592E7459" w:rsidR="005E3749" w:rsidRPr="00DC65C3" w:rsidRDefault="005E3749" w:rsidP="005E3749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</w:t>
      </w:r>
      <w:r w:rsidR="00D45B1E">
        <w:rPr>
          <w:i/>
          <w:sz w:val="24"/>
          <w:szCs w:val="24"/>
          <w:lang w:val="ru-RU"/>
        </w:rPr>
        <w:t xml:space="preserve"> организации</w:t>
      </w:r>
      <w:r w:rsidRPr="00DC65C3">
        <w:rPr>
          <w:i/>
          <w:sz w:val="24"/>
          <w:szCs w:val="24"/>
          <w:lang w:val="ru-RU"/>
        </w:rPr>
        <w:t>)</w:t>
      </w:r>
    </w:p>
    <w:p w14:paraId="4D9F46D1" w14:textId="77777777" w:rsidR="005E3749" w:rsidRDefault="005E3749" w:rsidP="00591FD3">
      <w:pPr>
        <w:jc w:val="right"/>
        <w:rPr>
          <w:sz w:val="24"/>
          <w:szCs w:val="24"/>
          <w:lang w:val="ru-RU"/>
        </w:rPr>
      </w:pPr>
    </w:p>
    <w:p w14:paraId="1450F695" w14:textId="785E1D84" w:rsidR="00591FD3" w:rsidRPr="00015188" w:rsidRDefault="00591FD3" w:rsidP="00591FD3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4</w:t>
      </w:r>
    </w:p>
    <w:p w14:paraId="01105FB1" w14:textId="77777777" w:rsidR="00591FD3" w:rsidRPr="00015188" w:rsidRDefault="00591FD3" w:rsidP="00591FD3">
      <w:pPr>
        <w:widowControl w:val="0"/>
        <w:jc w:val="center"/>
        <w:rPr>
          <w:lang w:val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  <w:r w:rsidRPr="00015188">
        <w:rPr>
          <w:b/>
          <w:spacing w:val="1"/>
          <w:sz w:val="24"/>
          <w:lang w:val="ru-RU" w:eastAsia="ru-RU"/>
        </w:rPr>
        <w:br/>
      </w:r>
      <w:r w:rsidRPr="00015188">
        <w:rPr>
          <w:lang w:val="ru-RU"/>
        </w:rPr>
        <w:t>о работе практиканта</w:t>
      </w:r>
    </w:p>
    <w:p w14:paraId="6C33BE33" w14:textId="77777777" w:rsidR="00591FD3" w:rsidRPr="00015188" w:rsidRDefault="00591FD3" w:rsidP="00591FD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8148D83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678597A8" w14:textId="77777777" w:rsidR="00591FD3" w:rsidRPr="00015188" w:rsidRDefault="00591FD3" w:rsidP="00591F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0B17E34C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 факультета, __курса,</w:t>
      </w:r>
    </w:p>
    <w:p w14:paraId="2E77973A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_____________________________________________________________________________________________</w:t>
      </w:r>
    </w:p>
    <w:p w14:paraId="3CF163E3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1391D0D0" w14:textId="77777777" w:rsidR="00591FD3" w:rsidRPr="00015188" w:rsidRDefault="00591FD3" w:rsidP="00591F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</w:t>
      </w:r>
    </w:p>
    <w:p w14:paraId="5C046AC4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080CBAD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__________________________________________________________________________________________</w:t>
      </w:r>
    </w:p>
    <w:p w14:paraId="581289F5" w14:textId="77777777" w:rsidR="00591FD3" w:rsidRPr="00015188" w:rsidRDefault="00591FD3" w:rsidP="00591F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5A435B3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651007D4" w14:textId="77777777" w:rsidR="00591FD3" w:rsidRPr="00015188" w:rsidRDefault="00591FD3" w:rsidP="00591FD3">
      <w:pPr>
        <w:jc w:val="both"/>
        <w:rPr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3093399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91FD3" w:rsidRPr="00015188" w14:paraId="6E4FDF3D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376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E9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591FD3" w:rsidRPr="00015188" w14:paraId="065ADEB2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C7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AE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F2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9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2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591FD3" w:rsidRPr="005B534E" w14:paraId="6BD1D2A2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8E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BA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C7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6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5C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D5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16410F9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43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DE0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BA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1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AE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62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2C224464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6A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ED3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A0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58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F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34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6987306B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73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4A56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5E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E8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9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17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706EE681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FF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F5A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D2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3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7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97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5F2C9C5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A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A6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3E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2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B0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8D5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4D75F7CA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p w14:paraId="41AFDFD7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132B24AF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792AFE6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532151A1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04568CA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1D1E0B4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2BA632A2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21F13124" w14:textId="77777777" w:rsidR="00591FD3" w:rsidRPr="00015188" w:rsidRDefault="00591FD3" w:rsidP="00591F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CF70613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              ____________          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BB0D22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015188">
        <w:rPr>
          <w:spacing w:val="1"/>
          <w:sz w:val="14"/>
          <w:lang w:val="ru-RU" w:eastAsia="ru-RU"/>
        </w:rPr>
        <w:t>МП</w:t>
      </w:r>
    </w:p>
    <w:p w14:paraId="797A23E9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</w:t>
      </w:r>
    </w:p>
    <w:p w14:paraId="5DC09F73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«________» ______________202_ г.</w:t>
      </w:r>
    </w:p>
    <w:p w14:paraId="41B1D7B8" w14:textId="77777777" w:rsidR="00591FD3" w:rsidRPr="00015188" w:rsidRDefault="00591FD3" w:rsidP="00591FD3">
      <w:pPr>
        <w:rPr>
          <w:rFonts w:eastAsia="Calibri"/>
          <w:bCs/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7F7AB579" w14:textId="77777777" w:rsidR="00D03E79" w:rsidRDefault="00D03E79" w:rsidP="00591FD3">
      <w:pPr>
        <w:jc w:val="center"/>
        <w:rPr>
          <w:i/>
          <w:sz w:val="24"/>
          <w:szCs w:val="24"/>
          <w:lang w:val="ru-RU"/>
        </w:rPr>
        <w:sectPr w:rsidR="00D03E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9503E" w14:textId="1804C7EB" w:rsidR="00591FD3" w:rsidRPr="00015188" w:rsidRDefault="00591FD3" w:rsidP="00591FD3">
      <w:pPr>
        <w:jc w:val="center"/>
        <w:rPr>
          <w:i/>
          <w:sz w:val="24"/>
          <w:szCs w:val="24"/>
          <w:lang w:val="ru-RU"/>
        </w:rPr>
      </w:pPr>
      <w:r w:rsidRPr="00015188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(если практика проходила </w:t>
      </w:r>
      <w:bookmarkStart w:id="4" w:name="_Hlk233027327"/>
      <w:r w:rsidR="0032125E">
        <w:rPr>
          <w:i/>
          <w:sz w:val="24"/>
          <w:szCs w:val="24"/>
          <w:lang w:val="ru-RU"/>
        </w:rPr>
        <w:t>в организации</w:t>
      </w:r>
      <w:bookmarkEnd w:id="4"/>
      <w:r w:rsidRPr="00015188">
        <w:rPr>
          <w:i/>
          <w:sz w:val="24"/>
          <w:szCs w:val="24"/>
          <w:lang w:val="ru-RU"/>
        </w:rPr>
        <w:t>)</w:t>
      </w:r>
    </w:p>
    <w:p w14:paraId="59CDC7FF" w14:textId="57E6048B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5BCFA2A" w14:textId="77777777" w:rsidR="00FB3915" w:rsidRPr="00015188" w:rsidRDefault="00FB3915" w:rsidP="00FB3915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5</w:t>
      </w:r>
    </w:p>
    <w:p w14:paraId="7DD603E8" w14:textId="77777777" w:rsidR="00FB3915" w:rsidRPr="00015188" w:rsidRDefault="00FB3915" w:rsidP="00FB3915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1660D5A4" w14:textId="77777777" w:rsidR="00FB3915" w:rsidRPr="00015188" w:rsidRDefault="00FB3915" w:rsidP="00FB3915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</w:p>
    <w:p w14:paraId="1BF0BFE2" w14:textId="77777777" w:rsidR="00FB3915" w:rsidRPr="00015188" w:rsidRDefault="00FB3915" w:rsidP="00FB3915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DFE09A1" w14:textId="77777777" w:rsidR="00FB3915" w:rsidRPr="00015188" w:rsidRDefault="00FB3915" w:rsidP="00FB3915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14:paraId="15C45F1A" w14:textId="77777777" w:rsidR="00FB3915" w:rsidRPr="00015188" w:rsidRDefault="00FB3915" w:rsidP="00FB391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2981146E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 факультета, __курса,</w:t>
      </w:r>
    </w:p>
    <w:p w14:paraId="57F98B56" w14:textId="28BF5B10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</w:t>
      </w:r>
      <w:r w:rsidR="005B534E">
        <w:rPr>
          <w:spacing w:val="1"/>
          <w:lang w:val="ru-RU" w:eastAsia="ru-RU"/>
        </w:rPr>
        <w:t>______________________________</w:t>
      </w:r>
    </w:p>
    <w:p w14:paraId="1B63581B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D37D2EF" w14:textId="77777777" w:rsidR="00FB3915" w:rsidRPr="00015188" w:rsidRDefault="00FB3915" w:rsidP="00FB3915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__________________________________________________________________________________</w:t>
      </w:r>
    </w:p>
    <w:p w14:paraId="71A3ED78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8D9FBD9" w14:textId="5C93ED0C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</w:t>
      </w:r>
      <w:r w:rsidR="005B534E">
        <w:rPr>
          <w:spacing w:val="1"/>
          <w:lang w:val="ru-RU" w:eastAsia="ru-RU"/>
        </w:rPr>
        <w:t>_______________________________</w:t>
      </w:r>
    </w:p>
    <w:p w14:paraId="1D9F7300" w14:textId="77777777" w:rsidR="00FB3915" w:rsidRPr="00015188" w:rsidRDefault="00FB3915" w:rsidP="00FB391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090B7F33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191B83D9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F9DD7C6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FB3915" w:rsidRPr="00015188" w14:paraId="35046735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BACC1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28C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FB3915" w:rsidRPr="00015188" w14:paraId="06173849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7A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5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8D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F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21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FB3915" w:rsidRPr="00015188" w14:paraId="7513812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2C7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738" w14:textId="70802308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89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6A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87F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5E96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35C22C4A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4C9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EBD" w14:textId="3FAEC8E6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99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9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A6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FF8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042501D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DBA3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E45D" w14:textId="77777777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03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4B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46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0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AC432EE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p w14:paraId="73E2932C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56350076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4A5F83E9" w14:textId="77777777" w:rsidR="00FB3915" w:rsidRPr="00015188" w:rsidRDefault="00FB3915" w:rsidP="00FB3915">
      <w:pPr>
        <w:tabs>
          <w:tab w:val="left" w:pos="0"/>
        </w:tabs>
        <w:rPr>
          <w:spacing w:val="1"/>
          <w:lang w:val="ru-RU" w:eastAsia="ru-RU"/>
        </w:rPr>
      </w:pPr>
    </w:p>
    <w:p w14:paraId="4D5461B4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9350AFC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2F34229" w14:textId="77777777" w:rsidR="00FB3915" w:rsidRPr="00015188" w:rsidRDefault="00FB3915" w:rsidP="00FB3915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093DE5DB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6A7B690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B13680A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28B042E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A2C0332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 «________» ______________202_ г.</w:t>
      </w:r>
    </w:p>
    <w:p w14:paraId="75836EA1" w14:textId="77777777" w:rsidR="00FB3915" w:rsidRPr="00015188" w:rsidRDefault="00FB3915" w:rsidP="00FB3915">
      <w:pPr>
        <w:tabs>
          <w:tab w:val="left" w:pos="567"/>
        </w:tabs>
        <w:ind w:left="4678" w:firstLine="709"/>
        <w:jc w:val="both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                                        </w:t>
      </w:r>
    </w:p>
    <w:p w14:paraId="4E3802AF" w14:textId="77777777" w:rsidR="00FB3915" w:rsidRPr="00015188" w:rsidRDefault="00FB3915" w:rsidP="00FB3915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 xml:space="preserve">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31F9BBE7" w14:textId="77777777" w:rsidR="005B534E" w:rsidRDefault="005B534E" w:rsidP="003B4A70">
      <w:pPr>
        <w:ind w:right="527"/>
        <w:jc w:val="right"/>
        <w:rPr>
          <w:sz w:val="28"/>
          <w:szCs w:val="28"/>
          <w:lang w:val="ru-RU"/>
        </w:rPr>
      </w:pPr>
    </w:p>
    <w:p w14:paraId="06E13777" w14:textId="5993C7AE" w:rsidR="003B4A70" w:rsidRPr="00015188" w:rsidRDefault="003B4A70" w:rsidP="003B4A70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lastRenderedPageBreak/>
        <w:t>Приложение 6</w:t>
      </w:r>
    </w:p>
    <w:p w14:paraId="09197CBE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31D33474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0E901F29" w14:textId="77777777" w:rsidR="003B4A70" w:rsidRPr="00DF546E" w:rsidRDefault="003B4A70" w:rsidP="003B4A70">
      <w:pPr>
        <w:ind w:right="527"/>
        <w:jc w:val="center"/>
        <w:rPr>
          <w:b/>
          <w:bCs/>
          <w:sz w:val="28"/>
          <w:szCs w:val="28"/>
          <w:lang w:val="ru-RU"/>
        </w:rPr>
      </w:pPr>
      <w:r w:rsidRPr="00DF546E">
        <w:rPr>
          <w:b/>
          <w:bCs/>
          <w:sz w:val="28"/>
          <w:szCs w:val="28"/>
          <w:lang w:val="ru-RU"/>
        </w:rPr>
        <w:t>Пример структуры отчета по преддипломной практике</w:t>
      </w:r>
    </w:p>
    <w:p w14:paraId="4A081347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4749E87E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Титульный лист отчета</w:t>
      </w:r>
    </w:p>
    <w:p w14:paraId="7968F7B2" w14:textId="77777777" w:rsidR="008D24B9" w:rsidRPr="00DF546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 xml:space="preserve">Рабочий график и индивидуальное задание </w:t>
      </w:r>
      <w:r>
        <w:rPr>
          <w:sz w:val="28"/>
          <w:szCs w:val="28"/>
          <w:lang w:val="ru-RU"/>
        </w:rPr>
        <w:t xml:space="preserve">руководителя, выдаваемое студенту </w:t>
      </w:r>
      <w:r w:rsidRPr="00DF546E">
        <w:rPr>
          <w:sz w:val="28"/>
          <w:szCs w:val="28"/>
          <w:lang w:val="ru-RU"/>
        </w:rPr>
        <w:t>на практику</w:t>
      </w:r>
    </w:p>
    <w:p w14:paraId="4AF36445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Дневник</w:t>
      </w:r>
    </w:p>
    <w:p w14:paraId="765A879A" w14:textId="77777777" w:rsidR="008D24B9" w:rsidRPr="000B6D2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B6D2E">
        <w:rPr>
          <w:sz w:val="28"/>
          <w:szCs w:val="28"/>
          <w:lang w:val="ru-RU"/>
        </w:rPr>
        <w:t>Отзыв руководителя практики от организации</w:t>
      </w:r>
    </w:p>
    <w:p w14:paraId="0A11054D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Содержание отчета</w:t>
      </w:r>
    </w:p>
    <w:p w14:paraId="4A05133E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ВВЕДЕНИЕ</w:t>
      </w:r>
    </w:p>
    <w:p w14:paraId="3FC01B2C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Во введении </w:t>
      </w:r>
      <w:r>
        <w:rPr>
          <w:sz w:val="28"/>
          <w:szCs w:val="28"/>
          <w:lang w:val="ru-RU"/>
        </w:rPr>
        <w:t xml:space="preserve">указывается вид практики, её цели </w:t>
      </w:r>
      <w:r w:rsidRPr="00015188">
        <w:rPr>
          <w:sz w:val="28"/>
          <w:szCs w:val="28"/>
          <w:lang w:val="ru-RU"/>
        </w:rPr>
        <w:t>и задачи</w:t>
      </w:r>
      <w:r>
        <w:rPr>
          <w:sz w:val="28"/>
          <w:szCs w:val="28"/>
          <w:lang w:val="ru-RU"/>
        </w:rPr>
        <w:t>, место прохождения практики.</w:t>
      </w:r>
    </w:p>
    <w:p w14:paraId="47DF452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1. Организационный раздел: раскрывается общая характеристика </w:t>
      </w:r>
      <w:r>
        <w:rPr>
          <w:sz w:val="28"/>
          <w:szCs w:val="28"/>
          <w:lang w:val="ru-RU"/>
        </w:rPr>
        <w:t xml:space="preserve">и виды </w:t>
      </w:r>
      <w:r w:rsidRPr="00015188">
        <w:rPr>
          <w:sz w:val="28"/>
          <w:szCs w:val="28"/>
          <w:lang w:val="ru-RU"/>
        </w:rPr>
        <w:t>деятельности организации</w:t>
      </w:r>
      <w:r>
        <w:rPr>
          <w:sz w:val="28"/>
          <w:szCs w:val="28"/>
          <w:lang w:val="ru-RU"/>
        </w:rPr>
        <w:t>, в которой проходит практика</w:t>
      </w:r>
    </w:p>
    <w:p w14:paraId="5B6D68D2" w14:textId="75A754BC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2. Основная часть: </w:t>
      </w:r>
      <w:r w:rsidRPr="0065635C">
        <w:rPr>
          <w:sz w:val="28"/>
          <w:szCs w:val="28"/>
          <w:lang w:val="ru-RU"/>
        </w:rPr>
        <w:t xml:space="preserve">Описание видов и содержания юридической деятельности в конкретной должности, выполняемой студентом в ходе </w:t>
      </w:r>
      <w:r w:rsidRPr="008E15D4">
        <w:rPr>
          <w:sz w:val="28"/>
          <w:szCs w:val="28"/>
          <w:lang w:val="ru-RU"/>
        </w:rPr>
        <w:t>практики</w:t>
      </w:r>
      <w:r>
        <w:rPr>
          <w:sz w:val="28"/>
          <w:szCs w:val="28"/>
          <w:lang w:val="ru-RU"/>
        </w:rPr>
        <w:t>, в том числе выполненные задания руководителя практики.</w:t>
      </w:r>
    </w:p>
    <w:p w14:paraId="2F6A9740" w14:textId="604F0440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РАЗДЕЛ 3. Анализ теоретического и практического материала, собранного в ходе преддипломной практики для использования в ВКР</w:t>
      </w:r>
      <w:r>
        <w:rPr>
          <w:sz w:val="28"/>
          <w:szCs w:val="28"/>
          <w:lang w:val="ru-RU"/>
        </w:rPr>
        <w:t>.</w:t>
      </w:r>
    </w:p>
    <w:p w14:paraId="0F5B3734" w14:textId="77777777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ЗАКЛЮЧЕНИЕ</w:t>
      </w:r>
    </w:p>
    <w:p w14:paraId="3961837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 xml:space="preserve">В заключении указываются </w:t>
      </w:r>
      <w:r>
        <w:rPr>
          <w:sz w:val="28"/>
          <w:szCs w:val="28"/>
          <w:lang w:val="ru-RU"/>
        </w:rPr>
        <w:t>выводы по результатам прохождения практики</w:t>
      </w:r>
      <w:r w:rsidRPr="00015188">
        <w:rPr>
          <w:sz w:val="28"/>
          <w:szCs w:val="28"/>
          <w:lang w:val="ru-RU"/>
        </w:rPr>
        <w:t>.</w:t>
      </w:r>
    </w:p>
    <w:p w14:paraId="6CFDEB5C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СПИСОК </w:t>
      </w:r>
      <w:r w:rsidRPr="00C816DE">
        <w:rPr>
          <w:sz w:val="28"/>
          <w:szCs w:val="28"/>
          <w:lang w:val="ru-RU"/>
        </w:rPr>
        <w:t>ИСПОЛЬЗОВАННЫХ ИСТОЧНИКОВ И ЛИТЕРАТУРЫ</w:t>
      </w:r>
    </w:p>
    <w:p w14:paraId="643B14EB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ПРИЛОЖЕНИЯ</w:t>
      </w:r>
      <w:r>
        <w:rPr>
          <w:sz w:val="28"/>
          <w:szCs w:val="28"/>
          <w:lang w:val="ru-RU"/>
        </w:rPr>
        <w:t>:</w:t>
      </w:r>
    </w:p>
    <w:p w14:paraId="499E55CF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прохождения инструктажа и т.д.</w:t>
      </w:r>
    </w:p>
    <w:p w14:paraId="5A4EC941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5C4048">
        <w:rPr>
          <w:sz w:val="28"/>
          <w:szCs w:val="28"/>
          <w:lang w:val="ru-RU"/>
        </w:rPr>
        <w:t xml:space="preserve">Документы, </w:t>
      </w:r>
      <w:r>
        <w:rPr>
          <w:sz w:val="28"/>
          <w:szCs w:val="28"/>
          <w:lang w:val="ru-RU"/>
        </w:rPr>
        <w:t>подготовленные или разработанные студентом в ходе прохождения практики.</w:t>
      </w:r>
    </w:p>
    <w:p w14:paraId="09CF2EC4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3AB2226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BCC8EE8" w14:textId="77777777" w:rsidR="00CE4E8C" w:rsidRDefault="00CE4E8C" w:rsidP="003B4A70">
      <w:pPr>
        <w:ind w:right="527" w:firstLine="811"/>
        <w:jc w:val="both"/>
        <w:rPr>
          <w:sz w:val="28"/>
          <w:szCs w:val="28"/>
          <w:lang w:val="ru-RU"/>
        </w:rPr>
        <w:sectPr w:rsidR="00CE4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CE4E8C" w:rsidRPr="005B534E" w14:paraId="1F5A15B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1931F97" w14:textId="1BEB29DA" w:rsidR="00CE4E8C" w:rsidRPr="00CE4E8C" w:rsidRDefault="00CE4E8C" w:rsidP="00AC6950">
            <w:pPr>
              <w:jc w:val="right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lastRenderedPageBreak/>
              <w:t xml:space="preserve">Приложение </w:t>
            </w:r>
            <w:r w:rsidR="00230B21">
              <w:rPr>
                <w:sz w:val="22"/>
                <w:szCs w:val="22"/>
                <w:lang w:val="ru-RU"/>
              </w:rPr>
              <w:t>7</w:t>
            </w:r>
          </w:p>
          <w:p w14:paraId="742FBE5E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6A7062C" w14:textId="77777777" w:rsidR="00CE4E8C" w:rsidRPr="00CE4E8C" w:rsidRDefault="00CE4E8C" w:rsidP="00AC6950">
            <w:pPr>
              <w:jc w:val="right"/>
              <w:rPr>
                <w:rFonts w:eastAsia="Calibri"/>
                <w:sz w:val="22"/>
                <w:szCs w:val="22"/>
                <w:lang w:val="ru-RU" w:eastAsia="ru-RU"/>
              </w:rPr>
            </w:pPr>
          </w:p>
          <w:p w14:paraId="30A4A0B9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Автономная некоммерческая образовательная организация</w:t>
            </w:r>
          </w:p>
          <w:p w14:paraId="36B6B1C6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высшего образования Центросоюза Российской Федерации</w:t>
            </w:r>
          </w:p>
          <w:p w14:paraId="19CEC73B" w14:textId="77777777" w:rsidR="00CE4E8C" w:rsidRPr="00CE4E8C" w:rsidRDefault="00CE4E8C" w:rsidP="00AC6950">
            <w:pPr>
              <w:shd w:val="clear" w:color="auto" w:fill="FFFFFF"/>
              <w:ind w:right="38"/>
              <w:jc w:val="center"/>
              <w:rPr>
                <w:bCs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«Сибирский университет потребительской кооперации»</w:t>
            </w:r>
          </w:p>
          <w:p w14:paraId="2CBDF52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0E72C764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458023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ИНСТРУКЦИЯ</w:t>
            </w:r>
          </w:p>
        </w:tc>
      </w:tr>
      <w:tr w:rsidR="00CE4E8C" w:rsidRPr="005B534E" w14:paraId="13043C6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DFF81CA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по технике безопасности и правилам поведения при прохождении</w:t>
            </w:r>
          </w:p>
          <w:p w14:paraId="7993F76C" w14:textId="77777777" w:rsidR="00CE4E8C" w:rsidRDefault="00CE4E8C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 xml:space="preserve">учебной практики обучающимися </w:t>
            </w:r>
            <w:proofErr w:type="spellStart"/>
            <w:r w:rsidRPr="00CE4E8C">
              <w:rPr>
                <w:b/>
                <w:sz w:val="22"/>
                <w:szCs w:val="22"/>
                <w:lang w:val="ru-RU"/>
              </w:rPr>
              <w:t>СибУПК</w:t>
            </w:r>
            <w:proofErr w:type="spellEnd"/>
            <w:r w:rsidRPr="00CE4E8C">
              <w:rPr>
                <w:b/>
                <w:sz w:val="22"/>
                <w:szCs w:val="22"/>
                <w:lang w:val="ru-RU"/>
              </w:rPr>
              <w:t xml:space="preserve"> в организации</w:t>
            </w:r>
            <w:r w:rsidR="00F607A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CE4E8C">
              <w:rPr>
                <w:b/>
                <w:sz w:val="22"/>
                <w:szCs w:val="22"/>
                <w:lang w:val="ru-RU"/>
              </w:rPr>
              <w:t>___________________________________________________________________</w:t>
            </w:r>
          </w:p>
          <w:p w14:paraId="2E2315B3" w14:textId="67A32A20" w:rsidR="00F607AA" w:rsidRPr="00CE4E8C" w:rsidRDefault="00F607AA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023E35A8" w14:textId="77777777" w:rsidTr="00AC6950">
        <w:trPr>
          <w:trHeight w:val="80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8E4D75" w14:textId="77777777" w:rsidR="00CE4E8C" w:rsidRPr="00CE4E8C" w:rsidRDefault="00CE4E8C" w:rsidP="00AC6950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54882DF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9D31B1" w14:textId="77777777" w:rsidR="00CE4E8C" w:rsidRPr="00CE4E8C" w:rsidRDefault="00CE4E8C" w:rsidP="00AC695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6068973B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7584556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 учебной практике допускаются лица, ознакомленные с данной инструкцией по технике безопасности и правилам поведения.</w:t>
            </w:r>
          </w:p>
        </w:tc>
      </w:tr>
      <w:tr w:rsidR="00CE4E8C" w:rsidRPr="005B534E" w14:paraId="419814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7EABF8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 обучающихся в организации разрешается только в присутствии руководителя.</w:t>
            </w:r>
          </w:p>
        </w:tc>
      </w:tr>
      <w:tr w:rsidR="00CE4E8C" w:rsidRPr="005B534E" w14:paraId="52072EB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253559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прохождении практики в организации категорически запрещается:</w:t>
            </w:r>
          </w:p>
        </w:tc>
      </w:tr>
      <w:tr w:rsidR="00CE4E8C" w:rsidRPr="005B534E" w14:paraId="1B13DE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98DAEE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в верхней одежде;</w:t>
            </w:r>
          </w:p>
        </w:tc>
      </w:tr>
      <w:tr w:rsidR="00CE4E8C" w:rsidRPr="005B534E" w14:paraId="42F3000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44194B6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класть одежду и сумки на столы;</w:t>
            </w:r>
          </w:p>
        </w:tc>
      </w:tr>
      <w:tr w:rsidR="00CE4E8C" w:rsidRPr="005B534E" w14:paraId="1EC586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F55EF2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с едой и напитками;</w:t>
            </w:r>
          </w:p>
        </w:tc>
      </w:tr>
      <w:tr w:rsidR="00CE4E8C" w:rsidRPr="005B534E" w14:paraId="2913781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ABB936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располагаться сбоку или сзади от включенного монитора;</w:t>
            </w:r>
          </w:p>
        </w:tc>
      </w:tr>
      <w:tr w:rsidR="00CE4E8C" w:rsidRPr="005B534E" w14:paraId="0470D51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AF2ECB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присоединять или отсоединять кабели, трогать разъемы, провода и розетки;</w:t>
            </w:r>
          </w:p>
        </w:tc>
      </w:tr>
      <w:tr w:rsidR="00CE4E8C" w:rsidRPr="00CE4E8C" w14:paraId="146477B2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7ABC9AA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передвигать компьютеры;</w:t>
            </w:r>
          </w:p>
        </w:tc>
      </w:tr>
      <w:tr w:rsidR="00CE4E8C" w:rsidRPr="00CE4E8C" w14:paraId="49597A5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D50A1BB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открывать системный блок;</w:t>
            </w:r>
          </w:p>
        </w:tc>
      </w:tr>
      <w:tr w:rsidR="00CE4E8C" w:rsidRPr="005B534E" w14:paraId="22E1B4E4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8B856A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лезть различными предметами в розетку.</w:t>
            </w:r>
          </w:p>
        </w:tc>
      </w:tr>
      <w:tr w:rsidR="00CE4E8C" w:rsidRPr="005B534E" w14:paraId="4321A581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7E54F5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  <w:tab w:val="left" w:pos="284"/>
              </w:tabs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Находясь на практике, обучающиеся обязаны:</w:t>
            </w:r>
          </w:p>
        </w:tc>
      </w:tr>
      <w:tr w:rsidR="00CE4E8C" w:rsidRPr="00CE4E8C" w14:paraId="659CFA6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CD72B17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тишину и порядок;</w:t>
            </w:r>
          </w:p>
        </w:tc>
      </w:tr>
      <w:tr w:rsidR="00CE4E8C" w:rsidRPr="00CE4E8C" w14:paraId="5DD6D8A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23F34BB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выполнять все требования руководителя;</w:t>
            </w:r>
          </w:p>
        </w:tc>
      </w:tr>
      <w:tr w:rsidR="00CE4E8C" w:rsidRPr="005B534E" w14:paraId="2F74D8D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6435086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работать только по поручению руководителя;</w:t>
            </w:r>
          </w:p>
        </w:tc>
      </w:tr>
      <w:tr w:rsidR="00CE4E8C" w:rsidRPr="005B534E" w14:paraId="4A79854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0AF270A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режим работы, при проявлении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преподавателю и обратиться к врачу;</w:t>
            </w:r>
          </w:p>
        </w:tc>
      </w:tr>
      <w:tr w:rsidR="00CE4E8C" w:rsidRPr="00CE4E8C" w14:paraId="765871A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2FB8635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оставлять рабочее место чистым.</w:t>
            </w:r>
          </w:p>
        </w:tc>
      </w:tr>
      <w:tr w:rsidR="00CE4E8C" w:rsidRPr="005B534E" w14:paraId="3E5F659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A0DCC32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Работая за рабочим столом и компьютером, необходимо соблюдать правильную позу:</w:t>
            </w:r>
          </w:p>
        </w:tc>
      </w:tr>
      <w:tr w:rsidR="00CE4E8C" w:rsidRPr="005B534E" w14:paraId="245AF3A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CA34DD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расстояние от экрана до глаз 70-80 см (расстояние вытянутой руки);</w:t>
            </w:r>
          </w:p>
        </w:tc>
      </w:tr>
      <w:tr w:rsidR="00CE4E8C" w:rsidRPr="00CE4E8C" w14:paraId="13EFC38A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4220C3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вертикально прямая спина;</w:t>
            </w:r>
          </w:p>
        </w:tc>
      </w:tr>
      <w:tr w:rsidR="00CE4E8C" w:rsidRPr="00CE4E8C" w14:paraId="15A75EE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02D51C8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плечи опущены и расслаблены;</w:t>
            </w:r>
          </w:p>
        </w:tc>
      </w:tr>
      <w:tr w:rsidR="00CE4E8C" w:rsidRPr="005B534E" w14:paraId="280C3A8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F026C5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ноги на полу и не скрещены;</w:t>
            </w:r>
          </w:p>
        </w:tc>
      </w:tr>
      <w:tr w:rsidR="00CE4E8C" w:rsidRPr="005B534E" w14:paraId="0FA45E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2DC9D1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локти, запястья и кисти рук на одном уровне;</w:t>
            </w:r>
          </w:p>
        </w:tc>
      </w:tr>
      <w:tr w:rsidR="00CE4E8C" w:rsidRPr="005B534E" w14:paraId="617D722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FC6321E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локтевые, тазобедренные, коленные, голеностопные суставы под прямым углом.</w:t>
            </w:r>
          </w:p>
        </w:tc>
      </w:tr>
      <w:tr w:rsidR="00CE4E8C" w:rsidRPr="005B534E" w14:paraId="6CAC2973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921AEA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поездке к месту прохождения практики соблюдать все правила дорожного движения, переходить улицы и положенных местах на зеленый свет светофора, при пользовании метрополитеном соблюдать все правила безопасности.</w:t>
            </w:r>
          </w:p>
          <w:p w14:paraId="10AA347C" w14:textId="06EF29EE" w:rsidR="00CE4E8C" w:rsidRPr="00CE4E8C" w:rsidRDefault="00CE4E8C" w:rsidP="00AC695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4FF7295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CE4E8C" w:rsidRPr="005B534E" w14:paraId="6B8ED1C6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F07A8" w14:textId="77777777" w:rsidR="00CE4E8C" w:rsidRPr="00CE4E8C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С инструкцией ознакомлен:</w:t>
                  </w:r>
                </w:p>
                <w:p w14:paraId="1DA446AE" w14:textId="77777777" w:rsidR="00441A1E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Обучающийся</w:t>
                  </w:r>
                </w:p>
                <w:p w14:paraId="72957AA4" w14:textId="7304E3CE" w:rsidR="00CE4E8C" w:rsidRPr="00CE4E8C" w:rsidRDefault="00CE4E8C" w:rsidP="00AC6950">
                  <w:pPr>
                    <w:ind w:left="-74" w:hanging="34"/>
                    <w:jc w:val="both"/>
                    <w:rPr>
                      <w:i/>
                      <w:iCs/>
                      <w:sz w:val="22"/>
                      <w:szCs w:val="22"/>
                      <w:u w:val="single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_______________________________________________________________________________</w:t>
                  </w:r>
                </w:p>
              </w:tc>
            </w:tr>
            <w:tr w:rsidR="00CE4E8C" w:rsidRPr="005B534E" w14:paraId="1D732E2D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27DDB" w14:textId="3FB36552" w:rsidR="00CE4E8C" w:rsidRPr="00CE4E8C" w:rsidRDefault="00CE4E8C" w:rsidP="00AC6950">
                  <w:pPr>
                    <w:jc w:val="center"/>
                    <w:rPr>
                      <w:sz w:val="22"/>
                      <w:szCs w:val="22"/>
                      <w:vertAlign w:val="superscript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vertAlign w:val="superscript"/>
                      <w:lang w:val="ru-RU"/>
                    </w:rPr>
                    <w:t>(Ф.И.О.)</w:t>
                  </w:r>
                </w:p>
              </w:tc>
            </w:tr>
          </w:tbl>
          <w:p w14:paraId="66BF323D" w14:textId="38EDFB48" w:rsidR="00CE4E8C" w:rsidRPr="00CE4E8C" w:rsidRDefault="00CE4E8C" w:rsidP="00AC6950">
            <w:pPr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Дата  </w:t>
            </w:r>
            <w:r w:rsidRPr="00CE4E8C">
              <w:rPr>
                <w:iCs/>
                <w:sz w:val="22"/>
                <w:szCs w:val="22"/>
                <w:lang w:val="ru-RU"/>
              </w:rPr>
              <w:t xml:space="preserve">  «_____» __________________</w:t>
            </w:r>
            <w:r w:rsidRPr="00CE4E8C">
              <w:rPr>
                <w:sz w:val="22"/>
                <w:szCs w:val="22"/>
                <w:lang w:val="ru-RU"/>
              </w:rPr>
              <w:t>20 ___ года  _____________________________________________</w:t>
            </w:r>
          </w:p>
        </w:tc>
      </w:tr>
      <w:tr w:rsidR="00CE4E8C" w:rsidRPr="00CE4E8C" w14:paraId="305E66E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7FA1758" w14:textId="77777777" w:rsidR="00CE4E8C" w:rsidRPr="00CE4E8C" w:rsidRDefault="00CE4E8C" w:rsidP="00AC6950">
            <w:pPr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 w:rsidRPr="00CE4E8C">
              <w:rPr>
                <w:sz w:val="22"/>
                <w:szCs w:val="22"/>
                <w:vertAlign w:val="superscrip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      </w:r>
          </w:p>
        </w:tc>
      </w:tr>
    </w:tbl>
    <w:p w14:paraId="76D87F89" w14:textId="53B0AC3D" w:rsidR="00CE4E8C" w:rsidRPr="00CE4E8C" w:rsidRDefault="00CE4E8C" w:rsidP="00AC4580">
      <w:pPr>
        <w:ind w:right="527" w:firstLine="811"/>
        <w:jc w:val="both"/>
        <w:rPr>
          <w:sz w:val="22"/>
          <w:szCs w:val="22"/>
          <w:lang w:val="ru-RU"/>
        </w:rPr>
      </w:pPr>
    </w:p>
    <w:sectPr w:rsidR="00CE4E8C" w:rsidRPr="00CE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00FA" w14:textId="77777777" w:rsidR="00C477DE" w:rsidRDefault="00C477DE" w:rsidP="00B560BF">
      <w:r>
        <w:separator/>
      </w:r>
    </w:p>
  </w:endnote>
  <w:endnote w:type="continuationSeparator" w:id="0">
    <w:p w14:paraId="3B95D099" w14:textId="77777777" w:rsidR="00C477DE" w:rsidRDefault="00C477DE" w:rsidP="00B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51D25" w14:textId="77777777" w:rsidR="00C477DE" w:rsidRDefault="00C477DE" w:rsidP="00B560BF">
      <w:r>
        <w:separator/>
      </w:r>
    </w:p>
  </w:footnote>
  <w:footnote w:type="continuationSeparator" w:id="0">
    <w:p w14:paraId="27E45320" w14:textId="77777777" w:rsidR="00C477DE" w:rsidRDefault="00C477DE" w:rsidP="00B560BF">
      <w:r>
        <w:continuationSeparator/>
      </w:r>
    </w:p>
  </w:footnote>
  <w:footnote w:id="1">
    <w:p w14:paraId="36E00C91" w14:textId="77777777" w:rsidR="005B534E" w:rsidRDefault="005B534E" w:rsidP="005B534E">
      <w:pPr>
        <w:pStyle w:val="aa"/>
        <w:ind w:firstLine="284"/>
        <w:jc w:val="both"/>
        <w:rPr>
          <w:rFonts w:ascii="Arial" w:hAnsi="Arial" w:cs="Arial"/>
        </w:rPr>
      </w:pPr>
      <w:r w:rsidRPr="006217BA">
        <w:rPr>
          <w:rStyle w:val="ac"/>
          <w:rFonts w:ascii="Arial" w:eastAsia="Times New Roman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07"/>
    <w:multiLevelType w:val="hybridMultilevel"/>
    <w:tmpl w:val="180A901E"/>
    <w:lvl w:ilvl="0" w:tplc="D80E1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4256AC"/>
    <w:multiLevelType w:val="hybridMultilevel"/>
    <w:tmpl w:val="6BE4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805A9"/>
    <w:multiLevelType w:val="hybridMultilevel"/>
    <w:tmpl w:val="92E8646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E2B54AE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15E57"/>
    <w:multiLevelType w:val="hybridMultilevel"/>
    <w:tmpl w:val="DCB2340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57F3"/>
    <w:multiLevelType w:val="hybridMultilevel"/>
    <w:tmpl w:val="8074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C3CF6"/>
    <w:multiLevelType w:val="multilevel"/>
    <w:tmpl w:val="561C3CF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DB7714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F6538"/>
    <w:multiLevelType w:val="multilevel"/>
    <w:tmpl w:val="67AF6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60DAD"/>
    <w:multiLevelType w:val="hybridMultilevel"/>
    <w:tmpl w:val="A9F80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8466E4"/>
    <w:multiLevelType w:val="multilevel"/>
    <w:tmpl w:val="6B8466E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EA10D5"/>
    <w:multiLevelType w:val="multilevel"/>
    <w:tmpl w:val="70EA10D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F"/>
    <w:rsid w:val="00016619"/>
    <w:rsid w:val="00027F26"/>
    <w:rsid w:val="00050544"/>
    <w:rsid w:val="00065F08"/>
    <w:rsid w:val="00070CFF"/>
    <w:rsid w:val="00071626"/>
    <w:rsid w:val="000733FF"/>
    <w:rsid w:val="000A13FE"/>
    <w:rsid w:val="000A71CD"/>
    <w:rsid w:val="000C2426"/>
    <w:rsid w:val="000D58E9"/>
    <w:rsid w:val="000E26CC"/>
    <w:rsid w:val="000E3928"/>
    <w:rsid w:val="00103E13"/>
    <w:rsid w:val="00106AB4"/>
    <w:rsid w:val="00120C41"/>
    <w:rsid w:val="00121808"/>
    <w:rsid w:val="001305A1"/>
    <w:rsid w:val="00137B3A"/>
    <w:rsid w:val="00140ECC"/>
    <w:rsid w:val="00140EFB"/>
    <w:rsid w:val="00141339"/>
    <w:rsid w:val="00156A4B"/>
    <w:rsid w:val="00167BDD"/>
    <w:rsid w:val="001775FD"/>
    <w:rsid w:val="00177E40"/>
    <w:rsid w:val="001869E9"/>
    <w:rsid w:val="00192DE6"/>
    <w:rsid w:val="00193594"/>
    <w:rsid w:val="00196CAE"/>
    <w:rsid w:val="001A70A9"/>
    <w:rsid w:val="001A74D1"/>
    <w:rsid w:val="001A751E"/>
    <w:rsid w:val="001B1EBF"/>
    <w:rsid w:val="001B25DB"/>
    <w:rsid w:val="001C1BC8"/>
    <w:rsid w:val="001D366E"/>
    <w:rsid w:val="001E14DA"/>
    <w:rsid w:val="001E36F7"/>
    <w:rsid w:val="001E43B9"/>
    <w:rsid w:val="001E4F4B"/>
    <w:rsid w:val="001E6C98"/>
    <w:rsid w:val="001F0875"/>
    <w:rsid w:val="001F6C60"/>
    <w:rsid w:val="001F786D"/>
    <w:rsid w:val="00200179"/>
    <w:rsid w:val="00205DBF"/>
    <w:rsid w:val="002117D6"/>
    <w:rsid w:val="002132DD"/>
    <w:rsid w:val="00213A2B"/>
    <w:rsid w:val="00230B21"/>
    <w:rsid w:val="00236501"/>
    <w:rsid w:val="00247AE8"/>
    <w:rsid w:val="002737E7"/>
    <w:rsid w:val="00276C13"/>
    <w:rsid w:val="00286F06"/>
    <w:rsid w:val="00290F2A"/>
    <w:rsid w:val="00296CCA"/>
    <w:rsid w:val="002B15A9"/>
    <w:rsid w:val="002B5729"/>
    <w:rsid w:val="002C086A"/>
    <w:rsid w:val="002C6DCD"/>
    <w:rsid w:val="002F6E2B"/>
    <w:rsid w:val="002F7249"/>
    <w:rsid w:val="002F7B96"/>
    <w:rsid w:val="00300AF0"/>
    <w:rsid w:val="00301BF3"/>
    <w:rsid w:val="00311FDE"/>
    <w:rsid w:val="00313F2A"/>
    <w:rsid w:val="0032125E"/>
    <w:rsid w:val="003374B5"/>
    <w:rsid w:val="0033768B"/>
    <w:rsid w:val="0034018E"/>
    <w:rsid w:val="00342151"/>
    <w:rsid w:val="003431D3"/>
    <w:rsid w:val="0034322F"/>
    <w:rsid w:val="00345B9C"/>
    <w:rsid w:val="00360B1C"/>
    <w:rsid w:val="00360BF7"/>
    <w:rsid w:val="00361BDF"/>
    <w:rsid w:val="00366F22"/>
    <w:rsid w:val="0037281D"/>
    <w:rsid w:val="00372E07"/>
    <w:rsid w:val="00374858"/>
    <w:rsid w:val="00384CC7"/>
    <w:rsid w:val="003949B2"/>
    <w:rsid w:val="003A360C"/>
    <w:rsid w:val="003A678B"/>
    <w:rsid w:val="003A6D58"/>
    <w:rsid w:val="003B1C3E"/>
    <w:rsid w:val="003B4A70"/>
    <w:rsid w:val="003B5976"/>
    <w:rsid w:val="003B6B7E"/>
    <w:rsid w:val="003C6C36"/>
    <w:rsid w:val="003D7CB7"/>
    <w:rsid w:val="003E0B56"/>
    <w:rsid w:val="003F5B3D"/>
    <w:rsid w:val="003F7159"/>
    <w:rsid w:val="00406737"/>
    <w:rsid w:val="0041058F"/>
    <w:rsid w:val="00410CAA"/>
    <w:rsid w:val="004136D9"/>
    <w:rsid w:val="00414802"/>
    <w:rsid w:val="00416339"/>
    <w:rsid w:val="00421AF8"/>
    <w:rsid w:val="0042595C"/>
    <w:rsid w:val="004321A4"/>
    <w:rsid w:val="00433B2B"/>
    <w:rsid w:val="00441A1E"/>
    <w:rsid w:val="004435E9"/>
    <w:rsid w:val="00457274"/>
    <w:rsid w:val="004712D2"/>
    <w:rsid w:val="00475261"/>
    <w:rsid w:val="0048098C"/>
    <w:rsid w:val="00483C1F"/>
    <w:rsid w:val="00484F9F"/>
    <w:rsid w:val="0049096E"/>
    <w:rsid w:val="004A0B5B"/>
    <w:rsid w:val="004A3B75"/>
    <w:rsid w:val="004A4646"/>
    <w:rsid w:val="004C683D"/>
    <w:rsid w:val="004D18FD"/>
    <w:rsid w:val="004D6492"/>
    <w:rsid w:val="004F3614"/>
    <w:rsid w:val="004F48DC"/>
    <w:rsid w:val="004F6973"/>
    <w:rsid w:val="00502CCE"/>
    <w:rsid w:val="00506106"/>
    <w:rsid w:val="0052523B"/>
    <w:rsid w:val="005254EB"/>
    <w:rsid w:val="00527877"/>
    <w:rsid w:val="00531D14"/>
    <w:rsid w:val="00532DBF"/>
    <w:rsid w:val="00533855"/>
    <w:rsid w:val="00534AA8"/>
    <w:rsid w:val="00563D32"/>
    <w:rsid w:val="0056418F"/>
    <w:rsid w:val="00575382"/>
    <w:rsid w:val="00575733"/>
    <w:rsid w:val="00575E9F"/>
    <w:rsid w:val="0057670D"/>
    <w:rsid w:val="00576855"/>
    <w:rsid w:val="00577E49"/>
    <w:rsid w:val="00581337"/>
    <w:rsid w:val="00591FD3"/>
    <w:rsid w:val="005929E0"/>
    <w:rsid w:val="005A1B0B"/>
    <w:rsid w:val="005A6831"/>
    <w:rsid w:val="005B52B7"/>
    <w:rsid w:val="005B534E"/>
    <w:rsid w:val="005B69F7"/>
    <w:rsid w:val="005C4048"/>
    <w:rsid w:val="005D244F"/>
    <w:rsid w:val="005D2546"/>
    <w:rsid w:val="005E3749"/>
    <w:rsid w:val="005E526E"/>
    <w:rsid w:val="005F0772"/>
    <w:rsid w:val="005F5EBF"/>
    <w:rsid w:val="00601ACC"/>
    <w:rsid w:val="00605D08"/>
    <w:rsid w:val="0061062E"/>
    <w:rsid w:val="00613631"/>
    <w:rsid w:val="006138B8"/>
    <w:rsid w:val="00614A93"/>
    <w:rsid w:val="00614ADF"/>
    <w:rsid w:val="006150DB"/>
    <w:rsid w:val="00616F04"/>
    <w:rsid w:val="0062255B"/>
    <w:rsid w:val="00623063"/>
    <w:rsid w:val="00626693"/>
    <w:rsid w:val="006266CF"/>
    <w:rsid w:val="00627454"/>
    <w:rsid w:val="006367C0"/>
    <w:rsid w:val="0065254D"/>
    <w:rsid w:val="00655EEF"/>
    <w:rsid w:val="0065635C"/>
    <w:rsid w:val="00683994"/>
    <w:rsid w:val="00693CE4"/>
    <w:rsid w:val="006B395C"/>
    <w:rsid w:val="006B3EB8"/>
    <w:rsid w:val="006C18AF"/>
    <w:rsid w:val="006D0656"/>
    <w:rsid w:val="006D357C"/>
    <w:rsid w:val="006D486A"/>
    <w:rsid w:val="006E1118"/>
    <w:rsid w:val="006E186B"/>
    <w:rsid w:val="006E465E"/>
    <w:rsid w:val="006E7473"/>
    <w:rsid w:val="006F507E"/>
    <w:rsid w:val="00710B07"/>
    <w:rsid w:val="0072142B"/>
    <w:rsid w:val="0072207F"/>
    <w:rsid w:val="00722876"/>
    <w:rsid w:val="007244E5"/>
    <w:rsid w:val="007302C4"/>
    <w:rsid w:val="00733965"/>
    <w:rsid w:val="00743465"/>
    <w:rsid w:val="00747962"/>
    <w:rsid w:val="00755D6A"/>
    <w:rsid w:val="00765FC2"/>
    <w:rsid w:val="00767061"/>
    <w:rsid w:val="0078002E"/>
    <w:rsid w:val="00781A5E"/>
    <w:rsid w:val="007822EC"/>
    <w:rsid w:val="007903B3"/>
    <w:rsid w:val="007A2CBE"/>
    <w:rsid w:val="007B22AA"/>
    <w:rsid w:val="007B7DCD"/>
    <w:rsid w:val="007D3A5D"/>
    <w:rsid w:val="007D460E"/>
    <w:rsid w:val="007D749E"/>
    <w:rsid w:val="007E1137"/>
    <w:rsid w:val="007E126B"/>
    <w:rsid w:val="007E6252"/>
    <w:rsid w:val="007F05B2"/>
    <w:rsid w:val="007F2A4B"/>
    <w:rsid w:val="007F3C60"/>
    <w:rsid w:val="008000E9"/>
    <w:rsid w:val="00800CA6"/>
    <w:rsid w:val="008043BA"/>
    <w:rsid w:val="00805FDC"/>
    <w:rsid w:val="008122D5"/>
    <w:rsid w:val="008129E1"/>
    <w:rsid w:val="0081541C"/>
    <w:rsid w:val="00816D3B"/>
    <w:rsid w:val="008237E3"/>
    <w:rsid w:val="00843840"/>
    <w:rsid w:val="008470DF"/>
    <w:rsid w:val="00876DCA"/>
    <w:rsid w:val="008807D9"/>
    <w:rsid w:val="008A06E0"/>
    <w:rsid w:val="008B098B"/>
    <w:rsid w:val="008B0D08"/>
    <w:rsid w:val="008C3227"/>
    <w:rsid w:val="008C3F64"/>
    <w:rsid w:val="008C7E0E"/>
    <w:rsid w:val="008D24B9"/>
    <w:rsid w:val="008E15D4"/>
    <w:rsid w:val="008E2454"/>
    <w:rsid w:val="008E3E46"/>
    <w:rsid w:val="008E5618"/>
    <w:rsid w:val="008F5882"/>
    <w:rsid w:val="00900433"/>
    <w:rsid w:val="00903642"/>
    <w:rsid w:val="0090437F"/>
    <w:rsid w:val="009206C8"/>
    <w:rsid w:val="00922062"/>
    <w:rsid w:val="00930D54"/>
    <w:rsid w:val="00937143"/>
    <w:rsid w:val="009401D3"/>
    <w:rsid w:val="00944604"/>
    <w:rsid w:val="009706FA"/>
    <w:rsid w:val="00972B2F"/>
    <w:rsid w:val="00983E66"/>
    <w:rsid w:val="00997286"/>
    <w:rsid w:val="009A0C88"/>
    <w:rsid w:val="009A683D"/>
    <w:rsid w:val="009A7A7B"/>
    <w:rsid w:val="009C22B0"/>
    <w:rsid w:val="009C2686"/>
    <w:rsid w:val="009C5580"/>
    <w:rsid w:val="009D47BF"/>
    <w:rsid w:val="009D729D"/>
    <w:rsid w:val="009E11CF"/>
    <w:rsid w:val="009E2E74"/>
    <w:rsid w:val="009E7C79"/>
    <w:rsid w:val="009F014E"/>
    <w:rsid w:val="00A029CB"/>
    <w:rsid w:val="00A12DF7"/>
    <w:rsid w:val="00A24B00"/>
    <w:rsid w:val="00A568B4"/>
    <w:rsid w:val="00A67108"/>
    <w:rsid w:val="00A752BD"/>
    <w:rsid w:val="00A7642B"/>
    <w:rsid w:val="00A76CB6"/>
    <w:rsid w:val="00A800A8"/>
    <w:rsid w:val="00A84EE2"/>
    <w:rsid w:val="00A913A1"/>
    <w:rsid w:val="00AC4347"/>
    <w:rsid w:val="00AC4580"/>
    <w:rsid w:val="00AC6950"/>
    <w:rsid w:val="00AD48AE"/>
    <w:rsid w:val="00AD76C8"/>
    <w:rsid w:val="00AE4F3A"/>
    <w:rsid w:val="00AE65DE"/>
    <w:rsid w:val="00AE795F"/>
    <w:rsid w:val="00AF1FB4"/>
    <w:rsid w:val="00AF21CA"/>
    <w:rsid w:val="00AF5B86"/>
    <w:rsid w:val="00B11568"/>
    <w:rsid w:val="00B12BFF"/>
    <w:rsid w:val="00B2142B"/>
    <w:rsid w:val="00B2298F"/>
    <w:rsid w:val="00B229FA"/>
    <w:rsid w:val="00B353B1"/>
    <w:rsid w:val="00B40D52"/>
    <w:rsid w:val="00B459AF"/>
    <w:rsid w:val="00B560BF"/>
    <w:rsid w:val="00B5769F"/>
    <w:rsid w:val="00B601B1"/>
    <w:rsid w:val="00B7291E"/>
    <w:rsid w:val="00B823C4"/>
    <w:rsid w:val="00B83994"/>
    <w:rsid w:val="00B83BF9"/>
    <w:rsid w:val="00B85C9B"/>
    <w:rsid w:val="00B92A39"/>
    <w:rsid w:val="00BB62D2"/>
    <w:rsid w:val="00BB6908"/>
    <w:rsid w:val="00BC338D"/>
    <w:rsid w:val="00BD1D7E"/>
    <w:rsid w:val="00BD4FCD"/>
    <w:rsid w:val="00BD6341"/>
    <w:rsid w:val="00BD779F"/>
    <w:rsid w:val="00BD7F28"/>
    <w:rsid w:val="00BE7366"/>
    <w:rsid w:val="00BE7394"/>
    <w:rsid w:val="00BF08F5"/>
    <w:rsid w:val="00C005CF"/>
    <w:rsid w:val="00C02FF7"/>
    <w:rsid w:val="00C04ED1"/>
    <w:rsid w:val="00C22409"/>
    <w:rsid w:val="00C22FA4"/>
    <w:rsid w:val="00C2717D"/>
    <w:rsid w:val="00C30EC0"/>
    <w:rsid w:val="00C30F39"/>
    <w:rsid w:val="00C40473"/>
    <w:rsid w:val="00C477DE"/>
    <w:rsid w:val="00C54C7E"/>
    <w:rsid w:val="00C556B0"/>
    <w:rsid w:val="00C55D9B"/>
    <w:rsid w:val="00C56EC0"/>
    <w:rsid w:val="00C609F9"/>
    <w:rsid w:val="00C6114A"/>
    <w:rsid w:val="00C615EA"/>
    <w:rsid w:val="00C816DE"/>
    <w:rsid w:val="00C81DF9"/>
    <w:rsid w:val="00C83C9D"/>
    <w:rsid w:val="00C9103F"/>
    <w:rsid w:val="00C9774E"/>
    <w:rsid w:val="00CA5737"/>
    <w:rsid w:val="00CA6451"/>
    <w:rsid w:val="00CA6F36"/>
    <w:rsid w:val="00CB0117"/>
    <w:rsid w:val="00CB4FAB"/>
    <w:rsid w:val="00CB7C31"/>
    <w:rsid w:val="00CC692E"/>
    <w:rsid w:val="00CE1A5E"/>
    <w:rsid w:val="00CE4E8C"/>
    <w:rsid w:val="00CF7B7A"/>
    <w:rsid w:val="00D02DCA"/>
    <w:rsid w:val="00D03E79"/>
    <w:rsid w:val="00D04AF4"/>
    <w:rsid w:val="00D076DB"/>
    <w:rsid w:val="00D14BE7"/>
    <w:rsid w:val="00D32B73"/>
    <w:rsid w:val="00D37638"/>
    <w:rsid w:val="00D44DF3"/>
    <w:rsid w:val="00D4561A"/>
    <w:rsid w:val="00D45B1E"/>
    <w:rsid w:val="00D45D45"/>
    <w:rsid w:val="00D47F26"/>
    <w:rsid w:val="00D54E01"/>
    <w:rsid w:val="00D57437"/>
    <w:rsid w:val="00D60BA9"/>
    <w:rsid w:val="00D66E93"/>
    <w:rsid w:val="00D80CE5"/>
    <w:rsid w:val="00D82518"/>
    <w:rsid w:val="00D92976"/>
    <w:rsid w:val="00D97366"/>
    <w:rsid w:val="00DA2323"/>
    <w:rsid w:val="00DC4516"/>
    <w:rsid w:val="00DC59BF"/>
    <w:rsid w:val="00DD2A58"/>
    <w:rsid w:val="00DD530D"/>
    <w:rsid w:val="00DF1F71"/>
    <w:rsid w:val="00DF2355"/>
    <w:rsid w:val="00DF546E"/>
    <w:rsid w:val="00DF5C79"/>
    <w:rsid w:val="00DF7137"/>
    <w:rsid w:val="00E01949"/>
    <w:rsid w:val="00E03FAD"/>
    <w:rsid w:val="00E040A3"/>
    <w:rsid w:val="00E06F0C"/>
    <w:rsid w:val="00E06F80"/>
    <w:rsid w:val="00E20BF2"/>
    <w:rsid w:val="00E247EC"/>
    <w:rsid w:val="00E278A6"/>
    <w:rsid w:val="00E30E0E"/>
    <w:rsid w:val="00E326F1"/>
    <w:rsid w:val="00E33916"/>
    <w:rsid w:val="00E4098C"/>
    <w:rsid w:val="00E42151"/>
    <w:rsid w:val="00E45FC1"/>
    <w:rsid w:val="00E56531"/>
    <w:rsid w:val="00E61FD6"/>
    <w:rsid w:val="00E673EE"/>
    <w:rsid w:val="00E805E6"/>
    <w:rsid w:val="00E8644A"/>
    <w:rsid w:val="00E9223A"/>
    <w:rsid w:val="00E9458A"/>
    <w:rsid w:val="00E94D75"/>
    <w:rsid w:val="00E95D11"/>
    <w:rsid w:val="00EA4193"/>
    <w:rsid w:val="00ED57C8"/>
    <w:rsid w:val="00EE7196"/>
    <w:rsid w:val="00EF4139"/>
    <w:rsid w:val="00F0063F"/>
    <w:rsid w:val="00F1084D"/>
    <w:rsid w:val="00F12825"/>
    <w:rsid w:val="00F12A57"/>
    <w:rsid w:val="00F12C2D"/>
    <w:rsid w:val="00F13259"/>
    <w:rsid w:val="00F32BFC"/>
    <w:rsid w:val="00F36F06"/>
    <w:rsid w:val="00F43E88"/>
    <w:rsid w:val="00F4530E"/>
    <w:rsid w:val="00F453D6"/>
    <w:rsid w:val="00F57C00"/>
    <w:rsid w:val="00F60248"/>
    <w:rsid w:val="00F607AA"/>
    <w:rsid w:val="00F61B61"/>
    <w:rsid w:val="00F66573"/>
    <w:rsid w:val="00F769A9"/>
    <w:rsid w:val="00F81432"/>
    <w:rsid w:val="00FA0A3E"/>
    <w:rsid w:val="00FB3915"/>
    <w:rsid w:val="00FC1825"/>
    <w:rsid w:val="00FC3A46"/>
    <w:rsid w:val="00FC3F03"/>
    <w:rsid w:val="00FC4833"/>
    <w:rsid w:val="00FD2704"/>
    <w:rsid w:val="00FD5FED"/>
    <w:rsid w:val="00FE2C3D"/>
    <w:rsid w:val="00FE3C2E"/>
    <w:rsid w:val="00FE4532"/>
    <w:rsid w:val="00FE4BC1"/>
    <w:rsid w:val="00FF1C90"/>
    <w:rsid w:val="00FF2332"/>
    <w:rsid w:val="00FF2D12"/>
    <w:rsid w:val="00FF63E6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0C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589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1DA0-26EE-44B6-B49E-31128F95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47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Железова Татьяна Александровна</cp:lastModifiedBy>
  <cp:revision>503</cp:revision>
  <dcterms:created xsi:type="dcterms:W3CDTF">2026-06-02T11:49:00Z</dcterms:created>
  <dcterms:modified xsi:type="dcterms:W3CDTF">2026-08-04T06:46:00Z</dcterms:modified>
</cp:coreProperties>
</file>